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9C98" w14:textId="77777777" w:rsidR="001D5F35" w:rsidRPr="003A69B5" w:rsidRDefault="001D5F35">
      <w:pPr>
        <w:rPr>
          <w:i/>
        </w:rPr>
      </w:pPr>
    </w:p>
    <w:p w14:paraId="34B0201A" w14:textId="77777777" w:rsidR="001D5F35" w:rsidRDefault="001D5F35"/>
    <w:p w14:paraId="63CC57B7" w14:textId="77777777" w:rsidR="001D5F35" w:rsidRDefault="001D5F35"/>
    <w:p w14:paraId="314DF241" w14:textId="77777777" w:rsidR="001D5F35" w:rsidRPr="004529C0" w:rsidRDefault="001D5F35">
      <w:pPr>
        <w:rPr>
          <w:rFonts w:ascii="Calibri" w:hAnsi="Calibr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150"/>
      </w:tblGrid>
      <w:tr w:rsidR="00D431EF" w:rsidRPr="004529C0" w14:paraId="1CAF8008" w14:textId="77777777" w:rsidTr="007D2710">
        <w:tc>
          <w:tcPr>
            <w:tcW w:w="2448" w:type="dxa"/>
          </w:tcPr>
          <w:p w14:paraId="16537B3C" w14:textId="77777777" w:rsidR="00D431EF" w:rsidRPr="00E029E7" w:rsidRDefault="00D431EF" w:rsidP="004529C0">
            <w:pPr>
              <w:ind w:right="-142"/>
              <w:rPr>
                <w:rFonts w:ascii="Calibri" w:hAnsi="Calibri" w:cs="Arial"/>
                <w:b/>
                <w:color w:val="548DD4"/>
              </w:rPr>
            </w:pPr>
            <w:r w:rsidRPr="00E029E7">
              <w:rPr>
                <w:rFonts w:ascii="Calibri" w:hAnsi="Calibri" w:cs="Arial"/>
                <w:b/>
                <w:color w:val="548DD4"/>
              </w:rPr>
              <w:t>Title</w:t>
            </w:r>
          </w:p>
        </w:tc>
        <w:tc>
          <w:tcPr>
            <w:tcW w:w="8150" w:type="dxa"/>
          </w:tcPr>
          <w:p w14:paraId="1BAB7B8D" w14:textId="0F8AA6A4" w:rsidR="00D431EF" w:rsidRPr="004529C0" w:rsidRDefault="0033362F" w:rsidP="0033362F">
            <w:pPr>
              <w:tabs>
                <w:tab w:val="left" w:pos="954"/>
              </w:tabs>
              <w:ind w:right="-142"/>
              <w:rPr>
                <w:rFonts w:ascii="Calibri" w:hAnsi="Calibri" w:cs="Arial"/>
              </w:rPr>
            </w:pPr>
            <w:r w:rsidRPr="0033362F">
              <w:rPr>
                <w:rFonts w:ascii="Calibri" w:hAnsi="Calibri" w:cs="Arial"/>
              </w:rPr>
              <w:t xml:space="preserve">Riverwoods </w:t>
            </w:r>
            <w:r w:rsidR="00E509DD">
              <w:rPr>
                <w:rFonts w:ascii="Calibri" w:hAnsi="Calibri" w:cs="Arial"/>
              </w:rPr>
              <w:t>Technical Support</w:t>
            </w:r>
            <w:r w:rsidRPr="0033362F">
              <w:rPr>
                <w:rFonts w:ascii="Calibri" w:hAnsi="Calibri" w:cs="Arial"/>
              </w:rPr>
              <w:t xml:space="preserve"> Officer</w:t>
            </w:r>
          </w:p>
        </w:tc>
      </w:tr>
      <w:tr w:rsidR="00D431EF" w:rsidRPr="004529C0" w14:paraId="536C4C29" w14:textId="77777777" w:rsidTr="007D2710">
        <w:tc>
          <w:tcPr>
            <w:tcW w:w="2448" w:type="dxa"/>
          </w:tcPr>
          <w:p w14:paraId="13CF620A" w14:textId="77777777" w:rsidR="00D431EF" w:rsidRPr="00E029E7" w:rsidRDefault="00D431EF" w:rsidP="004529C0">
            <w:pPr>
              <w:ind w:right="-142"/>
              <w:rPr>
                <w:rFonts w:ascii="Calibri" w:hAnsi="Calibri" w:cs="Arial"/>
                <w:b/>
                <w:color w:val="548DD4"/>
              </w:rPr>
            </w:pPr>
            <w:r w:rsidRPr="00E029E7">
              <w:rPr>
                <w:rFonts w:ascii="Calibri" w:hAnsi="Calibri" w:cs="Arial"/>
                <w:b/>
                <w:color w:val="548DD4"/>
              </w:rPr>
              <w:t>Based</w:t>
            </w:r>
          </w:p>
        </w:tc>
        <w:tc>
          <w:tcPr>
            <w:tcW w:w="8150" w:type="dxa"/>
          </w:tcPr>
          <w:p w14:paraId="15F0D6C7" w14:textId="3E0701E3" w:rsidR="00D431EF" w:rsidRPr="004529C0" w:rsidRDefault="0033362F" w:rsidP="004529C0">
            <w:pPr>
              <w:ind w:right="-142"/>
              <w:rPr>
                <w:rFonts w:ascii="Calibri" w:hAnsi="Calibri" w:cs="Arial"/>
              </w:rPr>
            </w:pPr>
            <w:r w:rsidRPr="0033362F">
              <w:rPr>
                <w:rFonts w:ascii="Calibri" w:hAnsi="Calibri" w:cs="Arial"/>
              </w:rPr>
              <w:t>Edinburgh</w:t>
            </w:r>
          </w:p>
        </w:tc>
      </w:tr>
      <w:tr w:rsidR="00D431EF" w:rsidRPr="004529C0" w14:paraId="14FE8D3C" w14:textId="77777777" w:rsidTr="007D2710">
        <w:tc>
          <w:tcPr>
            <w:tcW w:w="2448" w:type="dxa"/>
          </w:tcPr>
          <w:p w14:paraId="7CB29FC0" w14:textId="77777777" w:rsidR="00D431EF" w:rsidRPr="00E029E7" w:rsidRDefault="00D431EF" w:rsidP="004529C0">
            <w:pPr>
              <w:ind w:right="-142"/>
              <w:rPr>
                <w:rFonts w:ascii="Calibri" w:hAnsi="Calibri" w:cs="Arial"/>
                <w:b/>
                <w:color w:val="548DD4"/>
              </w:rPr>
            </w:pPr>
            <w:r w:rsidRPr="00E029E7">
              <w:rPr>
                <w:rFonts w:ascii="Calibri" w:hAnsi="Calibri" w:cs="Arial"/>
                <w:b/>
                <w:color w:val="548DD4"/>
              </w:rPr>
              <w:t>Dept/Region</w:t>
            </w:r>
          </w:p>
        </w:tc>
        <w:tc>
          <w:tcPr>
            <w:tcW w:w="8150" w:type="dxa"/>
          </w:tcPr>
          <w:p w14:paraId="6BA7874D" w14:textId="55F75E7C" w:rsidR="00D431EF" w:rsidRPr="004529C0" w:rsidRDefault="0033362F" w:rsidP="004529C0">
            <w:pPr>
              <w:ind w:right="-142"/>
              <w:rPr>
                <w:rFonts w:ascii="Calibri" w:hAnsi="Calibri" w:cs="Arial"/>
              </w:rPr>
            </w:pPr>
            <w:r w:rsidRPr="0033362F">
              <w:rPr>
                <w:rFonts w:ascii="Calibri" w:hAnsi="Calibri" w:cs="Arial"/>
              </w:rPr>
              <w:t>Conservation/National</w:t>
            </w:r>
          </w:p>
        </w:tc>
      </w:tr>
      <w:tr w:rsidR="00D431EF" w:rsidRPr="004529C0" w14:paraId="447581E0" w14:textId="77777777" w:rsidTr="007D2710">
        <w:tc>
          <w:tcPr>
            <w:tcW w:w="2448" w:type="dxa"/>
          </w:tcPr>
          <w:p w14:paraId="047CFECF" w14:textId="77777777" w:rsidR="00D431EF" w:rsidRPr="00E029E7" w:rsidRDefault="00D431EF" w:rsidP="004529C0">
            <w:pPr>
              <w:ind w:right="-142"/>
              <w:rPr>
                <w:rFonts w:ascii="Calibri" w:hAnsi="Calibri" w:cs="Arial"/>
                <w:b/>
                <w:color w:val="548DD4"/>
              </w:rPr>
            </w:pPr>
            <w:r w:rsidRPr="00E029E7">
              <w:rPr>
                <w:rFonts w:ascii="Calibri" w:hAnsi="Calibri" w:cs="Arial"/>
                <w:b/>
                <w:color w:val="548DD4"/>
              </w:rPr>
              <w:t>Line Manager</w:t>
            </w:r>
          </w:p>
        </w:tc>
        <w:tc>
          <w:tcPr>
            <w:tcW w:w="8150" w:type="dxa"/>
          </w:tcPr>
          <w:p w14:paraId="4A47EDAA" w14:textId="4FBBC7D0" w:rsidR="00D431EF" w:rsidRPr="004529C0" w:rsidRDefault="0033362F" w:rsidP="004529C0">
            <w:pPr>
              <w:ind w:right="-142"/>
              <w:rPr>
                <w:rFonts w:ascii="Calibri" w:hAnsi="Calibri" w:cs="Arial"/>
              </w:rPr>
            </w:pPr>
            <w:r w:rsidRPr="0033362F">
              <w:rPr>
                <w:rFonts w:ascii="Calibri" w:hAnsi="Calibri" w:cs="Arial"/>
              </w:rPr>
              <w:t>Knowledge and Evidence Manager</w:t>
            </w:r>
          </w:p>
        </w:tc>
      </w:tr>
    </w:tbl>
    <w:p w14:paraId="6B045686" w14:textId="77777777" w:rsidR="00E4671C" w:rsidRPr="004529C0" w:rsidRDefault="00E4671C" w:rsidP="004529C0">
      <w:pPr>
        <w:ind w:right="-142"/>
        <w:outlineLvl w:val="0"/>
        <w:rPr>
          <w:rFonts w:ascii="Calibri" w:hAnsi="Calibri" w:cs="Arial"/>
          <w:b/>
        </w:rPr>
      </w:pPr>
    </w:p>
    <w:p w14:paraId="20783EF4" w14:textId="77777777" w:rsidR="00433EE9" w:rsidRPr="00E029E7" w:rsidRDefault="00433EE9" w:rsidP="004529C0">
      <w:pPr>
        <w:pBdr>
          <w:top w:val="single" w:sz="4" w:space="2" w:color="auto"/>
          <w:left w:val="single" w:sz="4" w:space="4" w:color="auto"/>
          <w:bottom w:val="single" w:sz="4" w:space="1" w:color="auto"/>
          <w:right w:val="single" w:sz="4" w:space="4" w:color="auto"/>
        </w:pBdr>
        <w:ind w:right="-142"/>
        <w:jc w:val="both"/>
        <w:rPr>
          <w:rFonts w:ascii="Calibri" w:hAnsi="Calibri" w:cs="Calibri"/>
          <w:b/>
          <w:color w:val="548DD4"/>
          <w:shd w:val="clear" w:color="auto" w:fill="FFFFFF"/>
        </w:rPr>
      </w:pPr>
      <w:r w:rsidRPr="00E029E7">
        <w:rPr>
          <w:rFonts w:ascii="Calibri" w:hAnsi="Calibri" w:cs="Calibri"/>
          <w:b/>
          <w:color w:val="548DD4"/>
          <w:shd w:val="clear" w:color="auto" w:fill="FFFFFF"/>
        </w:rPr>
        <w:t>Our Mission</w:t>
      </w:r>
    </w:p>
    <w:p w14:paraId="4013DC40" w14:textId="77777777" w:rsidR="00EB4D99" w:rsidRPr="004529C0" w:rsidRDefault="00EB4D99" w:rsidP="004529C0">
      <w:pPr>
        <w:pBdr>
          <w:top w:val="single" w:sz="4" w:space="2" w:color="auto"/>
          <w:left w:val="single" w:sz="4" w:space="4" w:color="auto"/>
          <w:bottom w:val="single" w:sz="4" w:space="1" w:color="auto"/>
          <w:right w:val="single" w:sz="4" w:space="4" w:color="auto"/>
        </w:pBdr>
        <w:ind w:right="-142"/>
        <w:jc w:val="both"/>
        <w:rPr>
          <w:rFonts w:ascii="Calibri" w:hAnsi="Calibri" w:cs="Calibri"/>
          <w:b/>
          <w:shd w:val="clear" w:color="auto" w:fill="FFFFFF"/>
        </w:rPr>
      </w:pPr>
    </w:p>
    <w:p w14:paraId="54F55346" w14:textId="77777777" w:rsidR="004F2DD0" w:rsidRPr="004529C0" w:rsidRDefault="00E4671C" w:rsidP="004529C0">
      <w:pPr>
        <w:pBdr>
          <w:top w:val="single" w:sz="4" w:space="2" w:color="auto"/>
          <w:left w:val="single" w:sz="4" w:space="4" w:color="auto"/>
          <w:bottom w:val="single" w:sz="4" w:space="1" w:color="auto"/>
          <w:right w:val="single" w:sz="4" w:space="4" w:color="auto"/>
        </w:pBdr>
        <w:ind w:right="-142"/>
        <w:jc w:val="both"/>
        <w:rPr>
          <w:rFonts w:ascii="Calibri" w:hAnsi="Calibri" w:cs="Calibri"/>
          <w:shd w:val="clear" w:color="auto" w:fill="FFFFFF"/>
        </w:rPr>
      </w:pPr>
      <w:r w:rsidRPr="004529C0">
        <w:rPr>
          <w:rFonts w:ascii="Calibri" w:hAnsi="Calibri" w:cs="Calibri"/>
          <w:shd w:val="clear" w:color="auto" w:fill="FFFFFF"/>
        </w:rPr>
        <w:t xml:space="preserve">For over 50 years, the Scottish Wildlife Trust has worked with its members, partners and supporters in pursuit of its vision of healthy, resilient ecosystems across Scotland’s land and seas. </w:t>
      </w:r>
      <w:r w:rsidR="004F2DD0" w:rsidRPr="004529C0">
        <w:rPr>
          <w:rFonts w:ascii="Calibri" w:hAnsi="Calibri" w:cs="Calibri"/>
          <w:shd w:val="clear" w:color="auto" w:fill="FFFFFF"/>
        </w:rPr>
        <w:t xml:space="preserve">We are proud to be have the support of </w:t>
      </w:r>
      <w:r w:rsidR="006C3167">
        <w:rPr>
          <w:rFonts w:ascii="Calibri" w:hAnsi="Calibri" w:cs="Calibri"/>
          <w:shd w:val="clear" w:color="auto" w:fill="FFFFFF"/>
        </w:rPr>
        <w:t>over</w:t>
      </w:r>
      <w:r w:rsidR="006C3167" w:rsidRPr="004529C0">
        <w:rPr>
          <w:rFonts w:ascii="Calibri" w:hAnsi="Calibri" w:cs="Calibri"/>
          <w:shd w:val="clear" w:color="auto" w:fill="FFFFFF"/>
        </w:rPr>
        <w:t xml:space="preserve"> </w:t>
      </w:r>
      <w:r w:rsidR="004F2DD0" w:rsidRPr="004529C0">
        <w:rPr>
          <w:rFonts w:ascii="Calibri" w:hAnsi="Calibri" w:cs="Calibri"/>
          <w:shd w:val="clear" w:color="auto" w:fill="FFFFFF"/>
        </w:rPr>
        <w:t>4</w:t>
      </w:r>
      <w:r w:rsidR="006C3167">
        <w:rPr>
          <w:rFonts w:ascii="Calibri" w:hAnsi="Calibri" w:cs="Calibri"/>
          <w:shd w:val="clear" w:color="auto" w:fill="FFFFFF"/>
        </w:rPr>
        <w:t>2</w:t>
      </w:r>
      <w:r w:rsidR="004F2DD0" w:rsidRPr="004529C0">
        <w:rPr>
          <w:rFonts w:ascii="Calibri" w:hAnsi="Calibri" w:cs="Calibri"/>
          <w:shd w:val="clear" w:color="auto" w:fill="FFFFFF"/>
        </w:rPr>
        <w:t>,000 members, 1,000 volunteers and 23 local (volunteer led) groups.</w:t>
      </w:r>
    </w:p>
    <w:p w14:paraId="62887DF8" w14:textId="77777777" w:rsidR="004F2DD0" w:rsidRPr="004529C0" w:rsidRDefault="004F2DD0" w:rsidP="004529C0">
      <w:pPr>
        <w:pBdr>
          <w:top w:val="single" w:sz="4" w:space="2" w:color="auto"/>
          <w:left w:val="single" w:sz="4" w:space="4" w:color="auto"/>
          <w:bottom w:val="single" w:sz="4" w:space="1" w:color="auto"/>
          <w:right w:val="single" w:sz="4" w:space="4" w:color="auto"/>
        </w:pBdr>
        <w:ind w:right="-142"/>
        <w:jc w:val="both"/>
        <w:rPr>
          <w:rFonts w:ascii="Calibri" w:hAnsi="Calibri" w:cs="Calibri"/>
          <w:shd w:val="clear" w:color="auto" w:fill="FFFFFF"/>
        </w:rPr>
      </w:pPr>
    </w:p>
    <w:p w14:paraId="29556F42" w14:textId="77777777" w:rsidR="00E4671C" w:rsidRPr="004529C0" w:rsidRDefault="00E4671C" w:rsidP="004529C0">
      <w:pPr>
        <w:pBdr>
          <w:top w:val="single" w:sz="4" w:space="2" w:color="auto"/>
          <w:left w:val="single" w:sz="4" w:space="4" w:color="auto"/>
          <w:bottom w:val="single" w:sz="4" w:space="1" w:color="auto"/>
          <w:right w:val="single" w:sz="4" w:space="4" w:color="auto"/>
        </w:pBdr>
        <w:ind w:right="-142"/>
        <w:jc w:val="both"/>
        <w:rPr>
          <w:rFonts w:ascii="Calibri" w:hAnsi="Calibri" w:cs="Calibri"/>
          <w:shd w:val="clear" w:color="auto" w:fill="FFFFFF"/>
        </w:rPr>
      </w:pPr>
      <w:r w:rsidRPr="004529C0">
        <w:rPr>
          <w:rFonts w:ascii="Calibri" w:hAnsi="Calibri" w:cs="Calibri"/>
          <w:shd w:val="clear" w:color="auto" w:fill="FFFFFF"/>
        </w:rPr>
        <w:t>The Trust successfully champions the cause of wildlife through policy and campaigning work, demonstrates best practice through practical conservation and innovative partnerships, and inspires people to take positive action through its education and engagement activities. The Trust manages a network of </w:t>
      </w:r>
      <w:r w:rsidRPr="004529C0">
        <w:rPr>
          <w:rFonts w:ascii="Calibri" w:hAnsi="Calibri"/>
        </w:rPr>
        <w:t>120 wildlife reserves</w:t>
      </w:r>
      <w:r w:rsidRPr="004529C0">
        <w:rPr>
          <w:rFonts w:ascii="Calibri" w:hAnsi="Calibri" w:cs="Calibri"/>
          <w:shd w:val="clear" w:color="auto" w:fill="FFFFFF"/>
        </w:rPr>
        <w:t> across Scotland and is a member of the UK-wide Wildlife Trusts movement.</w:t>
      </w:r>
    </w:p>
    <w:p w14:paraId="4D99FA7D" w14:textId="77777777" w:rsidR="00E4671C" w:rsidRPr="004529C0" w:rsidRDefault="00E4671C" w:rsidP="004529C0">
      <w:pPr>
        <w:ind w:right="-142"/>
        <w:outlineLvl w:val="0"/>
        <w:rPr>
          <w:rFonts w:ascii="Calibri" w:hAnsi="Calibri" w:cs="Arial"/>
          <w:b/>
        </w:rPr>
      </w:pPr>
    </w:p>
    <w:p w14:paraId="272B5A23" w14:textId="77777777" w:rsidR="008B71E0" w:rsidRPr="00E029E7" w:rsidRDefault="00433EE9" w:rsidP="008B71E0">
      <w:pPr>
        <w:pStyle w:val="Default"/>
        <w:pBdr>
          <w:top w:val="single" w:sz="4" w:space="1" w:color="auto"/>
          <w:left w:val="single" w:sz="4" w:space="8" w:color="auto"/>
          <w:bottom w:val="single" w:sz="4" w:space="1" w:color="auto"/>
          <w:right w:val="single" w:sz="4" w:space="4" w:color="auto"/>
        </w:pBdr>
        <w:ind w:left="66" w:right="-142"/>
        <w:rPr>
          <w:rFonts w:ascii="Calibri" w:hAnsi="Calibri" w:cs="Avenir 45 Book"/>
          <w:b/>
          <w:color w:val="548DD4"/>
        </w:rPr>
      </w:pPr>
      <w:r w:rsidRPr="00E029E7">
        <w:rPr>
          <w:rFonts w:ascii="Calibri" w:hAnsi="Calibri" w:cs="Avenir 45 Book"/>
          <w:b/>
          <w:color w:val="548DD4"/>
        </w:rPr>
        <w:t>Our Values</w:t>
      </w:r>
    </w:p>
    <w:p w14:paraId="452DCA8E" w14:textId="77777777" w:rsidR="008B71E0" w:rsidRDefault="008B71E0" w:rsidP="008B71E0">
      <w:pPr>
        <w:pStyle w:val="Default"/>
        <w:pBdr>
          <w:top w:val="single" w:sz="4" w:space="1" w:color="auto"/>
          <w:left w:val="single" w:sz="4" w:space="8" w:color="auto"/>
          <w:bottom w:val="single" w:sz="4" w:space="1" w:color="auto"/>
          <w:right w:val="single" w:sz="4" w:space="4" w:color="auto"/>
        </w:pBdr>
        <w:ind w:left="66" w:right="-142"/>
        <w:rPr>
          <w:rFonts w:ascii="Calibri" w:hAnsi="Calibri" w:cs="Avenir 45 Book"/>
          <w:b/>
        </w:rPr>
      </w:pPr>
    </w:p>
    <w:p w14:paraId="08C07B43" w14:textId="77777777" w:rsidR="008B71E0" w:rsidRPr="008B71E0" w:rsidRDefault="008B71E0" w:rsidP="008B71E0">
      <w:pPr>
        <w:pStyle w:val="Default"/>
        <w:numPr>
          <w:ilvl w:val="0"/>
          <w:numId w:val="22"/>
        </w:numPr>
        <w:pBdr>
          <w:top w:val="single" w:sz="4" w:space="1" w:color="auto"/>
          <w:left w:val="single" w:sz="4" w:space="8" w:color="auto"/>
          <w:bottom w:val="single" w:sz="4" w:space="1" w:color="auto"/>
          <w:right w:val="single" w:sz="4" w:space="4" w:color="auto"/>
        </w:pBdr>
        <w:ind w:right="-142"/>
        <w:rPr>
          <w:rFonts w:ascii="Calibri" w:hAnsi="Calibri" w:cs="Avenir 45 Book"/>
        </w:rPr>
      </w:pPr>
      <w:r w:rsidRPr="00CE39FD">
        <w:rPr>
          <w:rFonts w:ascii="Calibri" w:hAnsi="Calibri"/>
          <w:bCs/>
        </w:rPr>
        <w:t>We are pioneers</w:t>
      </w:r>
    </w:p>
    <w:p w14:paraId="5B456C5D" w14:textId="77777777" w:rsidR="008B71E0" w:rsidRPr="008B71E0" w:rsidRDefault="008B71E0" w:rsidP="008B71E0">
      <w:pPr>
        <w:pStyle w:val="Default"/>
        <w:numPr>
          <w:ilvl w:val="0"/>
          <w:numId w:val="22"/>
        </w:numPr>
        <w:pBdr>
          <w:top w:val="single" w:sz="4" w:space="1" w:color="auto"/>
          <w:left w:val="single" w:sz="4" w:space="8" w:color="auto"/>
          <w:bottom w:val="single" w:sz="4" w:space="1" w:color="auto"/>
          <w:right w:val="single" w:sz="4" w:space="4" w:color="auto"/>
        </w:pBdr>
        <w:ind w:right="-142"/>
        <w:rPr>
          <w:rFonts w:ascii="Calibri" w:hAnsi="Calibri" w:cs="Avenir 45 Book"/>
        </w:rPr>
      </w:pPr>
      <w:r>
        <w:rPr>
          <w:rFonts w:ascii="Calibri" w:hAnsi="Calibri"/>
          <w:bCs/>
        </w:rPr>
        <w:t>We are always learning</w:t>
      </w:r>
    </w:p>
    <w:p w14:paraId="115B2060" w14:textId="77777777" w:rsidR="008B71E0" w:rsidRPr="008B71E0" w:rsidRDefault="008B71E0" w:rsidP="008B71E0">
      <w:pPr>
        <w:pStyle w:val="Default"/>
        <w:numPr>
          <w:ilvl w:val="0"/>
          <w:numId w:val="22"/>
        </w:numPr>
        <w:pBdr>
          <w:top w:val="single" w:sz="4" w:space="1" w:color="auto"/>
          <w:left w:val="single" w:sz="4" w:space="8" w:color="auto"/>
          <w:bottom w:val="single" w:sz="4" w:space="1" w:color="auto"/>
          <w:right w:val="single" w:sz="4" w:space="4" w:color="auto"/>
        </w:pBdr>
        <w:ind w:right="-142"/>
        <w:rPr>
          <w:rFonts w:ascii="Calibri" w:hAnsi="Calibri" w:cs="Avenir 45 Book"/>
        </w:rPr>
      </w:pPr>
      <w:r>
        <w:rPr>
          <w:rFonts w:ascii="Calibri" w:hAnsi="Calibri"/>
          <w:bCs/>
        </w:rPr>
        <w:t>We act with integrity</w:t>
      </w:r>
    </w:p>
    <w:p w14:paraId="6FF5CEA0" w14:textId="77777777" w:rsidR="008B71E0" w:rsidRPr="008B71E0" w:rsidRDefault="008B71E0" w:rsidP="008B71E0">
      <w:pPr>
        <w:pStyle w:val="Default"/>
        <w:numPr>
          <w:ilvl w:val="0"/>
          <w:numId w:val="22"/>
        </w:numPr>
        <w:pBdr>
          <w:top w:val="single" w:sz="4" w:space="1" w:color="auto"/>
          <w:left w:val="single" w:sz="4" w:space="8" w:color="auto"/>
          <w:bottom w:val="single" w:sz="4" w:space="1" w:color="auto"/>
          <w:right w:val="single" w:sz="4" w:space="4" w:color="auto"/>
        </w:pBdr>
        <w:ind w:right="-142"/>
        <w:rPr>
          <w:rFonts w:ascii="Calibri" w:hAnsi="Calibri" w:cs="Avenir 45 Book"/>
        </w:rPr>
      </w:pPr>
      <w:r>
        <w:rPr>
          <w:rFonts w:ascii="Calibri" w:hAnsi="Calibri"/>
          <w:bCs/>
        </w:rPr>
        <w:t>We are evidence-based</w:t>
      </w:r>
    </w:p>
    <w:p w14:paraId="4404C277" w14:textId="77777777" w:rsidR="008B71E0" w:rsidRPr="008B71E0" w:rsidRDefault="008B71E0" w:rsidP="008B71E0">
      <w:pPr>
        <w:pStyle w:val="Default"/>
        <w:numPr>
          <w:ilvl w:val="0"/>
          <w:numId w:val="22"/>
        </w:numPr>
        <w:pBdr>
          <w:top w:val="single" w:sz="4" w:space="1" w:color="auto"/>
          <w:left w:val="single" w:sz="4" w:space="8" w:color="auto"/>
          <w:bottom w:val="single" w:sz="4" w:space="1" w:color="auto"/>
          <w:right w:val="single" w:sz="4" w:space="4" w:color="auto"/>
        </w:pBdr>
        <w:ind w:right="-142"/>
        <w:rPr>
          <w:rFonts w:ascii="Calibri" w:hAnsi="Calibri" w:cs="Avenir 45 Book"/>
        </w:rPr>
      </w:pPr>
      <w:r>
        <w:rPr>
          <w:rFonts w:ascii="Calibri" w:hAnsi="Calibri"/>
          <w:bCs/>
        </w:rPr>
        <w:t>We are impact focused</w:t>
      </w:r>
    </w:p>
    <w:p w14:paraId="05A53044" w14:textId="77777777" w:rsidR="008B71E0" w:rsidRPr="008B71E0" w:rsidRDefault="008B71E0" w:rsidP="008B71E0">
      <w:pPr>
        <w:pStyle w:val="Default"/>
        <w:numPr>
          <w:ilvl w:val="0"/>
          <w:numId w:val="22"/>
        </w:numPr>
        <w:pBdr>
          <w:top w:val="single" w:sz="4" w:space="1" w:color="auto"/>
          <w:left w:val="single" w:sz="4" w:space="8" w:color="auto"/>
          <w:bottom w:val="single" w:sz="4" w:space="1" w:color="auto"/>
          <w:right w:val="single" w:sz="4" w:space="4" w:color="auto"/>
        </w:pBdr>
        <w:ind w:right="-142"/>
        <w:rPr>
          <w:rFonts w:ascii="Calibri" w:hAnsi="Calibri" w:cs="Avenir 45 Book"/>
        </w:rPr>
      </w:pPr>
      <w:r>
        <w:rPr>
          <w:rFonts w:ascii="Calibri" w:hAnsi="Calibri"/>
          <w:bCs/>
        </w:rPr>
        <w:t>We are collaborative</w:t>
      </w:r>
    </w:p>
    <w:p w14:paraId="2D395CCC" w14:textId="77777777" w:rsidR="008B71E0" w:rsidRPr="00CE39FD" w:rsidRDefault="008B71E0" w:rsidP="008C71CE">
      <w:pPr>
        <w:pStyle w:val="Default"/>
        <w:pBdr>
          <w:top w:val="single" w:sz="4" w:space="1" w:color="auto"/>
          <w:left w:val="single" w:sz="4" w:space="8" w:color="auto"/>
          <w:bottom w:val="single" w:sz="4" w:space="1" w:color="auto"/>
          <w:right w:val="single" w:sz="4" w:space="4" w:color="auto"/>
        </w:pBdr>
        <w:ind w:left="66" w:right="-142"/>
        <w:rPr>
          <w:rFonts w:ascii="Calibri" w:hAnsi="Calibri" w:cs="Avenir 45 Book"/>
        </w:rPr>
      </w:pPr>
    </w:p>
    <w:p w14:paraId="0CA9CB84" w14:textId="77777777" w:rsidR="00357A11" w:rsidRDefault="00357A11"/>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D431EF" w:rsidRPr="004529C0" w14:paraId="674E99F5" w14:textId="77777777" w:rsidTr="004529C0">
        <w:tc>
          <w:tcPr>
            <w:tcW w:w="10598" w:type="dxa"/>
          </w:tcPr>
          <w:p w14:paraId="0741D7D2" w14:textId="77777777" w:rsidR="008C71CE" w:rsidRPr="00E029E7" w:rsidRDefault="00EB4D99" w:rsidP="004529C0">
            <w:pPr>
              <w:ind w:right="-142"/>
              <w:rPr>
                <w:rFonts w:ascii="Calibri" w:hAnsi="Calibri" w:cs="Arial"/>
                <w:b/>
                <w:color w:val="548DD4"/>
              </w:rPr>
            </w:pPr>
            <w:r w:rsidRPr="00E029E7">
              <w:rPr>
                <w:rFonts w:ascii="Calibri" w:hAnsi="Calibri" w:cs="Arial"/>
                <w:b/>
                <w:color w:val="548DD4"/>
              </w:rPr>
              <w:t>Overall Purpose of the Role</w:t>
            </w:r>
            <w:r w:rsidR="008C71CE" w:rsidRPr="00E029E7">
              <w:rPr>
                <w:rFonts w:ascii="Calibri" w:hAnsi="Calibri" w:cs="Arial"/>
                <w:b/>
                <w:color w:val="548DD4"/>
              </w:rPr>
              <w:t xml:space="preserve"> </w:t>
            </w:r>
          </w:p>
          <w:p w14:paraId="4074B9D5" w14:textId="47DB655A" w:rsidR="007D2710" w:rsidRDefault="0033362F" w:rsidP="004529C0">
            <w:pPr>
              <w:ind w:right="-142"/>
              <w:rPr>
                <w:rFonts w:ascii="Calibri" w:hAnsi="Calibri" w:cs="Arial"/>
              </w:rPr>
            </w:pPr>
            <w:r w:rsidRPr="0033362F">
              <w:rPr>
                <w:rFonts w:ascii="Calibri" w:hAnsi="Calibri" w:cs="Arial"/>
              </w:rPr>
              <w:t>The purpose of the role is to support the development of the Riverwoods initiative through high quality mapping, bringing together existing knowledge on riparian developments and opportunities for further work.</w:t>
            </w:r>
          </w:p>
          <w:p w14:paraId="46CBF82D" w14:textId="77777777" w:rsidR="0033362F" w:rsidRDefault="0033362F" w:rsidP="004529C0">
            <w:pPr>
              <w:ind w:right="-142"/>
              <w:rPr>
                <w:rFonts w:ascii="Calibri" w:hAnsi="Calibri" w:cs="Arial"/>
              </w:rPr>
            </w:pPr>
          </w:p>
          <w:p w14:paraId="5909F280" w14:textId="77777777" w:rsidR="0055032D" w:rsidRPr="00E029E7" w:rsidRDefault="0055032D" w:rsidP="004529C0">
            <w:pPr>
              <w:ind w:right="-142"/>
              <w:rPr>
                <w:rFonts w:ascii="Calibri" w:hAnsi="Calibri" w:cs="Arial"/>
                <w:b/>
                <w:color w:val="548DD4"/>
              </w:rPr>
            </w:pPr>
            <w:r w:rsidRPr="00E029E7">
              <w:rPr>
                <w:rFonts w:ascii="Calibri" w:hAnsi="Calibri" w:cs="Arial"/>
                <w:b/>
                <w:color w:val="548DD4"/>
              </w:rPr>
              <w:t>Key Success Areas</w:t>
            </w:r>
          </w:p>
          <w:p w14:paraId="6DA8F555" w14:textId="45441D68" w:rsidR="008B71E0" w:rsidRPr="004529C0" w:rsidRDefault="008C71CE" w:rsidP="008C71CE">
            <w:pPr>
              <w:ind w:right="-142"/>
              <w:rPr>
                <w:rFonts w:ascii="Calibri" w:hAnsi="Calibri" w:cs="Arial"/>
              </w:rPr>
            </w:pPr>
            <w:r>
              <w:rPr>
                <w:rFonts w:ascii="Calibri" w:hAnsi="Calibri" w:cs="Arial"/>
              </w:rPr>
              <w:t>The key success areas ar</w:t>
            </w:r>
            <w:r w:rsidR="0033362F">
              <w:rPr>
                <w:rFonts w:ascii="Calibri" w:hAnsi="Calibri" w:cs="Arial"/>
              </w:rPr>
              <w:t>e:</w:t>
            </w:r>
          </w:p>
          <w:p w14:paraId="0A8DD0B1" w14:textId="77777777" w:rsidR="0033362F" w:rsidRPr="0033362F" w:rsidRDefault="0033362F" w:rsidP="00693698">
            <w:pPr>
              <w:spacing w:line="300" w:lineRule="atLeast"/>
              <w:ind w:left="360" w:right="32"/>
              <w:jc w:val="both"/>
              <w:rPr>
                <w:rFonts w:ascii="Calibri" w:hAnsi="Calibri" w:cs="Arial"/>
              </w:rPr>
            </w:pPr>
            <w:r w:rsidRPr="0033362F">
              <w:rPr>
                <w:rFonts w:ascii="Calibri" w:hAnsi="Calibri" w:cs="Arial"/>
              </w:rPr>
              <w:t>•</w:t>
            </w:r>
            <w:r w:rsidRPr="0033362F">
              <w:rPr>
                <w:rFonts w:ascii="Calibri" w:hAnsi="Calibri" w:cs="Arial"/>
              </w:rPr>
              <w:tab/>
              <w:t>Existing riparian enhancement and restoration projects across Scotland mapped in GIS, hosting a single source for this data (data repository)</w:t>
            </w:r>
          </w:p>
          <w:p w14:paraId="7D8BD6E3" w14:textId="77777777" w:rsidR="0033362F" w:rsidRPr="0033362F" w:rsidRDefault="0033362F" w:rsidP="00693698">
            <w:pPr>
              <w:spacing w:line="300" w:lineRule="atLeast"/>
              <w:ind w:left="360"/>
              <w:jc w:val="both"/>
              <w:rPr>
                <w:rFonts w:ascii="Calibri" w:hAnsi="Calibri" w:cs="Arial"/>
              </w:rPr>
            </w:pPr>
            <w:r w:rsidRPr="0033362F">
              <w:rPr>
                <w:rFonts w:ascii="Calibri" w:hAnsi="Calibri" w:cs="Arial"/>
              </w:rPr>
              <w:t>•</w:t>
            </w:r>
            <w:r w:rsidRPr="0033362F">
              <w:rPr>
                <w:rFonts w:ascii="Calibri" w:hAnsi="Calibri" w:cs="Arial"/>
              </w:rPr>
              <w:tab/>
              <w:t>Opportunities for riparian enhancement or restoration identified through GIS mapping, available interactively</w:t>
            </w:r>
          </w:p>
          <w:p w14:paraId="78BFB254" w14:textId="77777777" w:rsidR="0033362F" w:rsidRPr="0033362F" w:rsidRDefault="0033362F" w:rsidP="0033362F">
            <w:pPr>
              <w:spacing w:line="300" w:lineRule="atLeast"/>
              <w:ind w:left="360" w:right="-142"/>
              <w:jc w:val="both"/>
              <w:rPr>
                <w:rFonts w:ascii="Calibri" w:hAnsi="Calibri" w:cs="Arial"/>
              </w:rPr>
            </w:pPr>
            <w:r w:rsidRPr="0033362F">
              <w:rPr>
                <w:rFonts w:ascii="Calibri" w:hAnsi="Calibri" w:cs="Arial"/>
              </w:rPr>
              <w:t>•</w:t>
            </w:r>
            <w:r w:rsidRPr="0033362F">
              <w:rPr>
                <w:rFonts w:ascii="Calibri" w:hAnsi="Calibri" w:cs="Arial"/>
              </w:rPr>
              <w:tab/>
              <w:t>Riverwoods story map published</w:t>
            </w:r>
          </w:p>
          <w:p w14:paraId="6D29480F" w14:textId="77777777" w:rsidR="0033362F" w:rsidRPr="0033362F" w:rsidRDefault="0033362F" w:rsidP="0033362F">
            <w:pPr>
              <w:spacing w:line="300" w:lineRule="atLeast"/>
              <w:ind w:left="360" w:right="-142"/>
              <w:jc w:val="both"/>
              <w:rPr>
                <w:rFonts w:ascii="Calibri" w:hAnsi="Calibri" w:cs="Arial"/>
              </w:rPr>
            </w:pPr>
            <w:r w:rsidRPr="0033362F">
              <w:rPr>
                <w:rFonts w:ascii="Calibri" w:hAnsi="Calibri" w:cs="Arial"/>
              </w:rPr>
              <w:t>•</w:t>
            </w:r>
            <w:r w:rsidRPr="0033362F">
              <w:rPr>
                <w:rFonts w:ascii="Calibri" w:hAnsi="Calibri" w:cs="Arial"/>
              </w:rPr>
              <w:tab/>
              <w:t>Effective decision making supported</w:t>
            </w:r>
          </w:p>
          <w:p w14:paraId="05D8C01C" w14:textId="63BE57EA" w:rsidR="007A5596" w:rsidRPr="004529C0" w:rsidRDefault="0033362F" w:rsidP="0033362F">
            <w:pPr>
              <w:spacing w:line="300" w:lineRule="atLeast"/>
              <w:ind w:left="360" w:right="-142"/>
              <w:jc w:val="both"/>
              <w:rPr>
                <w:rFonts w:ascii="Calibri" w:hAnsi="Calibri" w:cs="Arial"/>
              </w:rPr>
            </w:pPr>
            <w:r w:rsidRPr="0033362F">
              <w:rPr>
                <w:rFonts w:ascii="Calibri" w:hAnsi="Calibri" w:cs="Arial"/>
              </w:rPr>
              <w:t>•</w:t>
            </w:r>
            <w:r w:rsidRPr="0033362F">
              <w:rPr>
                <w:rFonts w:ascii="Calibri" w:hAnsi="Calibri" w:cs="Arial"/>
              </w:rPr>
              <w:tab/>
              <w:t>Documentation created underpinning systems.</w:t>
            </w:r>
          </w:p>
        </w:tc>
      </w:tr>
    </w:tbl>
    <w:p w14:paraId="4D753727" w14:textId="77777777" w:rsidR="00E029E7" w:rsidRDefault="00E029E7" w:rsidP="004529C0">
      <w:pPr>
        <w:ind w:right="-142"/>
        <w:rPr>
          <w:rFonts w:ascii="Calibri" w:hAnsi="Calibri"/>
        </w:rPr>
      </w:pPr>
    </w:p>
    <w:p w14:paraId="24D1A345" w14:textId="77777777" w:rsidR="00394768" w:rsidRPr="004529C0" w:rsidRDefault="00E029E7" w:rsidP="004529C0">
      <w:pPr>
        <w:ind w:right="-142"/>
        <w:rPr>
          <w:rFonts w:ascii="Calibri" w:hAnsi="Calibri"/>
        </w:rPr>
      </w:pPr>
      <w:r>
        <w:rPr>
          <w:rFonts w:ascii="Calibri" w:hAnsi="Calibri"/>
        </w:rPr>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D5F35" w:rsidRPr="004529C0" w14:paraId="143128DA" w14:textId="77777777" w:rsidTr="004529C0">
        <w:tc>
          <w:tcPr>
            <w:tcW w:w="10456" w:type="dxa"/>
          </w:tcPr>
          <w:p w14:paraId="19714837" w14:textId="77777777" w:rsidR="004529C0" w:rsidRPr="00E029E7" w:rsidRDefault="001D5F35" w:rsidP="004529C0">
            <w:pPr>
              <w:ind w:right="-142"/>
              <w:outlineLvl w:val="0"/>
              <w:rPr>
                <w:rFonts w:ascii="Calibri" w:hAnsi="Calibri" w:cs="Arial"/>
                <w:b/>
                <w:color w:val="548DD4"/>
              </w:rPr>
            </w:pPr>
            <w:r w:rsidRPr="00E029E7">
              <w:rPr>
                <w:rFonts w:ascii="Calibri" w:hAnsi="Calibri" w:cs="Arial"/>
                <w:b/>
                <w:color w:val="548DD4"/>
              </w:rPr>
              <w:t>Main Objectives</w:t>
            </w:r>
          </w:p>
          <w:p w14:paraId="2A62540C" w14:textId="77777777" w:rsidR="0033362F" w:rsidRPr="00BF2068" w:rsidRDefault="0033362F" w:rsidP="00BE34CF">
            <w:pPr>
              <w:pStyle w:val="ListParagraph"/>
              <w:numPr>
                <w:ilvl w:val="0"/>
                <w:numId w:val="10"/>
              </w:numPr>
              <w:spacing w:after="100" w:afterAutospacing="1" w:line="259" w:lineRule="auto"/>
              <w:ind w:hanging="357"/>
              <w:rPr>
                <w:rFonts w:ascii="Calibri" w:hAnsi="Calibri" w:cs="Calibri"/>
              </w:rPr>
            </w:pPr>
            <w:r w:rsidRPr="00BF2068">
              <w:rPr>
                <w:rFonts w:ascii="Calibri" w:hAnsi="Calibri" w:cs="Calibri"/>
              </w:rPr>
              <w:t>Riverwoods Project</w:t>
            </w:r>
          </w:p>
          <w:p w14:paraId="7328C1A5" w14:textId="64C91BA1" w:rsidR="00694BE1" w:rsidRDefault="00694BE1" w:rsidP="00694BE1">
            <w:pPr>
              <w:pStyle w:val="ListParagraph"/>
              <w:numPr>
                <w:ilvl w:val="1"/>
                <w:numId w:val="10"/>
              </w:numPr>
              <w:spacing w:after="100" w:afterAutospacing="1" w:line="259" w:lineRule="auto"/>
              <w:ind w:hanging="357"/>
              <w:rPr>
                <w:rFonts w:ascii="Calibri" w:hAnsi="Calibri" w:cs="Calibri"/>
              </w:rPr>
            </w:pPr>
            <w:r w:rsidRPr="00694BE1">
              <w:rPr>
                <w:rFonts w:ascii="Calibri" w:hAnsi="Calibri" w:cs="Calibri"/>
              </w:rPr>
              <w:t>Produce a Riverwoods story map to disseminate information to the public</w:t>
            </w:r>
            <w:r>
              <w:rPr>
                <w:rFonts w:ascii="Calibri" w:hAnsi="Calibri" w:cs="Calibri"/>
              </w:rPr>
              <w:t>, including:</w:t>
            </w:r>
          </w:p>
          <w:p w14:paraId="6D6D8936" w14:textId="77777777" w:rsidR="00694BE1" w:rsidRPr="00694BE1" w:rsidRDefault="0033362F" w:rsidP="00694BE1">
            <w:pPr>
              <w:pStyle w:val="ListParagraph"/>
              <w:numPr>
                <w:ilvl w:val="2"/>
                <w:numId w:val="10"/>
              </w:numPr>
              <w:spacing w:after="100" w:afterAutospacing="1" w:line="259" w:lineRule="auto"/>
              <w:rPr>
                <w:rFonts w:ascii="Calibri" w:hAnsi="Calibri" w:cs="Calibri"/>
              </w:rPr>
            </w:pPr>
            <w:r w:rsidRPr="00BF2068">
              <w:rPr>
                <w:rFonts w:ascii="Calibri" w:hAnsi="Calibri" w:cs="Calibri"/>
              </w:rPr>
              <w:t>existing riparian enhancement and restoration projects across Scotland</w:t>
            </w:r>
          </w:p>
          <w:p w14:paraId="2770B622" w14:textId="317B9771" w:rsidR="0033362F" w:rsidRPr="00694BE1" w:rsidRDefault="0033362F" w:rsidP="00694BE1">
            <w:pPr>
              <w:pStyle w:val="ListParagraph"/>
              <w:numPr>
                <w:ilvl w:val="2"/>
                <w:numId w:val="10"/>
              </w:numPr>
              <w:spacing w:after="100" w:afterAutospacing="1" w:line="259" w:lineRule="auto"/>
              <w:rPr>
                <w:rFonts w:ascii="Calibri" w:hAnsi="Calibri" w:cs="Calibri"/>
              </w:rPr>
            </w:pPr>
            <w:r w:rsidRPr="00BF2068">
              <w:rPr>
                <w:rFonts w:ascii="Calibri" w:hAnsi="Calibri" w:cs="Calibri"/>
              </w:rPr>
              <w:t>consolidating existing data sources from partners</w:t>
            </w:r>
          </w:p>
          <w:p w14:paraId="2A07F42B" w14:textId="77777777" w:rsidR="0033362F" w:rsidRPr="00BF2068" w:rsidRDefault="0033362F" w:rsidP="00BE34CF">
            <w:pPr>
              <w:pStyle w:val="ListParagraph"/>
              <w:numPr>
                <w:ilvl w:val="1"/>
                <w:numId w:val="10"/>
              </w:numPr>
              <w:spacing w:after="100" w:afterAutospacing="1" w:line="259" w:lineRule="auto"/>
              <w:ind w:hanging="357"/>
              <w:rPr>
                <w:rFonts w:ascii="Calibri" w:hAnsi="Calibri" w:cs="Calibri"/>
              </w:rPr>
            </w:pPr>
            <w:r w:rsidRPr="00BF2068">
              <w:rPr>
                <w:rFonts w:ascii="Calibri" w:hAnsi="Calibri" w:cs="Calibri"/>
              </w:rPr>
              <w:t>Create a data repository that can be used to determine the contribution the riparian zone will make in delivering a National Ecological Network</w:t>
            </w:r>
          </w:p>
          <w:p w14:paraId="0E2EE9D8" w14:textId="15F4D29F" w:rsidR="0033362F" w:rsidRPr="00BF2068" w:rsidRDefault="00FB347F" w:rsidP="00BE34CF">
            <w:pPr>
              <w:pStyle w:val="ListParagraph"/>
              <w:numPr>
                <w:ilvl w:val="1"/>
                <w:numId w:val="10"/>
              </w:numPr>
              <w:spacing w:after="100" w:afterAutospacing="1" w:line="259" w:lineRule="auto"/>
              <w:ind w:hanging="357"/>
              <w:rPr>
                <w:rFonts w:ascii="Calibri" w:hAnsi="Calibri" w:cs="Calibri"/>
              </w:rPr>
            </w:pPr>
            <w:r w:rsidRPr="00BF2068">
              <w:rPr>
                <w:rFonts w:ascii="Calibri" w:hAnsi="Calibri" w:cs="Calibri"/>
              </w:rPr>
              <w:t>O</w:t>
            </w:r>
            <w:r w:rsidR="0033362F" w:rsidRPr="00BF2068">
              <w:rPr>
                <w:rFonts w:ascii="Calibri" w:hAnsi="Calibri" w:cs="Calibri"/>
              </w:rPr>
              <w:t xml:space="preserve">pportunity </w:t>
            </w:r>
            <w:r w:rsidRPr="00BF2068">
              <w:rPr>
                <w:rFonts w:ascii="Calibri" w:hAnsi="Calibri" w:cs="Calibri"/>
              </w:rPr>
              <w:t>mapping</w:t>
            </w:r>
            <w:r w:rsidR="0033362F" w:rsidRPr="00BF2068">
              <w:rPr>
                <w:rFonts w:ascii="Calibri" w:hAnsi="Calibri" w:cs="Calibri"/>
              </w:rPr>
              <w:t xml:space="preserve"> for riparian enhancement or restoration</w:t>
            </w:r>
          </w:p>
          <w:p w14:paraId="47E1A8B9" w14:textId="252B6470" w:rsidR="0033362F" w:rsidRPr="00BF2068" w:rsidRDefault="0033362F" w:rsidP="00BE34CF">
            <w:pPr>
              <w:pStyle w:val="ListParagraph"/>
              <w:numPr>
                <w:ilvl w:val="1"/>
                <w:numId w:val="10"/>
              </w:numPr>
              <w:spacing w:after="100" w:afterAutospacing="1" w:line="259" w:lineRule="auto"/>
              <w:ind w:hanging="357"/>
              <w:rPr>
                <w:rFonts w:ascii="Calibri" w:hAnsi="Calibri" w:cs="Calibri"/>
              </w:rPr>
            </w:pPr>
            <w:r w:rsidRPr="00BF2068">
              <w:rPr>
                <w:rFonts w:ascii="Calibri" w:hAnsi="Calibri" w:cs="Calibri"/>
              </w:rPr>
              <w:t xml:space="preserve">Support the Riverwoods Development Manager and Riverwoods specialist groups </w:t>
            </w:r>
            <w:r w:rsidR="00722A8B" w:rsidRPr="00BF2068">
              <w:rPr>
                <w:rFonts w:ascii="Calibri" w:hAnsi="Calibri" w:cs="Calibri"/>
              </w:rPr>
              <w:t>by providing maps and data</w:t>
            </w:r>
          </w:p>
          <w:p w14:paraId="5F9F2F5C" w14:textId="77777777" w:rsidR="0033362F" w:rsidRPr="00BF2068" w:rsidRDefault="0033362F" w:rsidP="00BE34CF">
            <w:pPr>
              <w:pStyle w:val="ListParagraph"/>
              <w:numPr>
                <w:ilvl w:val="0"/>
                <w:numId w:val="10"/>
              </w:numPr>
              <w:spacing w:after="100" w:afterAutospacing="1" w:line="259" w:lineRule="auto"/>
              <w:ind w:hanging="357"/>
              <w:rPr>
                <w:rFonts w:ascii="Calibri" w:hAnsi="Calibri" w:cs="Calibri"/>
              </w:rPr>
            </w:pPr>
            <w:r w:rsidRPr="00BF2068">
              <w:rPr>
                <w:rFonts w:ascii="Calibri" w:hAnsi="Calibri" w:cs="Calibri"/>
              </w:rPr>
              <w:t>Trust-wide support, in liaison with the Knowledge and Evidence Officer</w:t>
            </w:r>
          </w:p>
          <w:p w14:paraId="78E8B343" w14:textId="53EFB025" w:rsidR="0033362F" w:rsidRPr="00BF2068" w:rsidRDefault="0033362F" w:rsidP="00BE34CF">
            <w:pPr>
              <w:pStyle w:val="ListParagraph"/>
              <w:numPr>
                <w:ilvl w:val="1"/>
                <w:numId w:val="10"/>
              </w:numPr>
              <w:spacing w:after="100" w:afterAutospacing="1" w:line="259" w:lineRule="auto"/>
              <w:ind w:hanging="357"/>
              <w:rPr>
                <w:rFonts w:ascii="Calibri" w:hAnsi="Calibri" w:cs="Calibri"/>
              </w:rPr>
            </w:pPr>
            <w:r w:rsidRPr="00BF2068">
              <w:rPr>
                <w:rFonts w:ascii="Calibri" w:hAnsi="Calibri" w:cs="Calibri"/>
              </w:rPr>
              <w:t>Maintain a data and maps request support service for the Riverwoods project</w:t>
            </w:r>
          </w:p>
          <w:p w14:paraId="1231FF30" w14:textId="2F25004B" w:rsidR="0033362F" w:rsidRPr="00BF2068" w:rsidRDefault="00447B08" w:rsidP="00BE34CF">
            <w:pPr>
              <w:pStyle w:val="ListParagraph"/>
              <w:numPr>
                <w:ilvl w:val="1"/>
                <w:numId w:val="10"/>
              </w:numPr>
              <w:spacing w:after="100" w:afterAutospacing="1" w:line="259" w:lineRule="auto"/>
              <w:ind w:hanging="357"/>
              <w:rPr>
                <w:rFonts w:ascii="Calibri" w:hAnsi="Calibri" w:cs="Calibri"/>
              </w:rPr>
            </w:pPr>
            <w:r w:rsidRPr="00BF2068">
              <w:rPr>
                <w:rFonts w:ascii="Calibri" w:hAnsi="Calibri" w:cs="Calibri"/>
              </w:rPr>
              <w:t xml:space="preserve">Maintain </w:t>
            </w:r>
            <w:r w:rsidR="007C779D" w:rsidRPr="00BF2068">
              <w:rPr>
                <w:rFonts w:ascii="Calibri" w:hAnsi="Calibri" w:cs="Calibri"/>
              </w:rPr>
              <w:t xml:space="preserve">project </w:t>
            </w:r>
            <w:r w:rsidRPr="00BF2068">
              <w:rPr>
                <w:rFonts w:ascii="Calibri" w:hAnsi="Calibri" w:cs="Calibri"/>
              </w:rPr>
              <w:t>documentation</w:t>
            </w:r>
            <w:r w:rsidR="00302035" w:rsidRPr="00BF2068">
              <w:rPr>
                <w:rFonts w:ascii="Calibri" w:hAnsi="Calibri" w:cs="Calibri"/>
              </w:rPr>
              <w:t xml:space="preserve">, providing </w:t>
            </w:r>
            <w:r w:rsidR="00302035" w:rsidRPr="00302035">
              <w:rPr>
                <w:rFonts w:ascii="Calibri" w:hAnsi="Calibri" w:cs="Calibri"/>
              </w:rPr>
              <w:t xml:space="preserve">open access to appropriate Trust data via the website and AGOL </w:t>
            </w:r>
            <w:r w:rsidR="004405B6" w:rsidRPr="00BF2068">
              <w:rPr>
                <w:rFonts w:ascii="Calibri" w:hAnsi="Calibri" w:cs="Calibri"/>
              </w:rPr>
              <w:t>and p</w:t>
            </w:r>
            <w:r w:rsidR="0033362F" w:rsidRPr="00BF2068">
              <w:rPr>
                <w:rFonts w:ascii="Calibri" w:hAnsi="Calibri" w:cs="Calibri"/>
              </w:rPr>
              <w:t>rovide regular reporting updates</w:t>
            </w:r>
          </w:p>
          <w:p w14:paraId="046790F8" w14:textId="2E8746B7" w:rsidR="00E4671C" w:rsidRPr="007D2710" w:rsidRDefault="001073A5" w:rsidP="007C779D">
            <w:pPr>
              <w:numPr>
                <w:ilvl w:val="1"/>
                <w:numId w:val="10"/>
              </w:numPr>
              <w:spacing w:after="100" w:afterAutospacing="1"/>
              <w:ind w:right="-142"/>
              <w:rPr>
                <w:rFonts w:ascii="Calibri" w:hAnsi="Calibri"/>
              </w:rPr>
            </w:pPr>
            <w:r w:rsidRPr="00BF2068">
              <w:rPr>
                <w:rFonts w:ascii="Calibri" w:hAnsi="Calibri" w:cs="Calibri"/>
              </w:rPr>
              <w:t xml:space="preserve">Provide support to the Knowledge and Evidence Manager </w:t>
            </w:r>
            <w:r w:rsidR="0033362F" w:rsidRPr="00BF2068">
              <w:rPr>
                <w:rFonts w:ascii="Calibri" w:hAnsi="Calibri" w:cs="Calibri"/>
              </w:rPr>
              <w:t>as necessary.</w:t>
            </w:r>
          </w:p>
        </w:tc>
      </w:tr>
    </w:tbl>
    <w:p w14:paraId="3CF8F3DC" w14:textId="77777777" w:rsidR="00B805FA" w:rsidRPr="004529C0" w:rsidRDefault="00B805FA" w:rsidP="004529C0">
      <w:pPr>
        <w:pStyle w:val="SWTBodytext"/>
        <w:ind w:right="-142"/>
        <w:rPr>
          <w:rFonts w:ascii="Calibri" w:hAnsi="Calibri"/>
          <w:b/>
          <w:sz w:val="24"/>
        </w:rPr>
      </w:pPr>
    </w:p>
    <w:p w14:paraId="35B00F65" w14:textId="77777777" w:rsidR="000E65A0" w:rsidRPr="004529C0" w:rsidRDefault="000E65A0" w:rsidP="004529C0">
      <w:pPr>
        <w:pStyle w:val="SWTBodytext"/>
        <w:ind w:right="-142"/>
        <w:rPr>
          <w:rFonts w:ascii="Calibri" w:hAnsi="Calibri"/>
          <w:b/>
          <w:sz w:val="24"/>
        </w:rPr>
      </w:pPr>
    </w:p>
    <w:p w14:paraId="3E4B72AE" w14:textId="77777777" w:rsidR="00D431EF" w:rsidRPr="004529C0" w:rsidRDefault="00D431EF" w:rsidP="004529C0">
      <w:pPr>
        <w:ind w:right="-142"/>
        <w:outlineLvl w:val="0"/>
        <w:rPr>
          <w:rFonts w:ascii="Calibri" w:hAnsi="Calibri" w:cs="Arial"/>
          <w:b/>
          <w:u w:val="single"/>
        </w:rPr>
      </w:pPr>
      <w:r w:rsidRPr="004529C0">
        <w:rPr>
          <w:rFonts w:ascii="Calibri" w:hAnsi="Calibri" w:cs="Arial"/>
          <w:b/>
          <w:u w:val="single"/>
        </w:rPr>
        <w:t>Key Internal &amp; External Contacts</w:t>
      </w:r>
    </w:p>
    <w:p w14:paraId="6F7B40A5" w14:textId="77777777" w:rsidR="00D431EF" w:rsidRPr="004529C0" w:rsidRDefault="00D431EF" w:rsidP="004529C0">
      <w:pPr>
        <w:ind w:right="-142"/>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431EF" w:rsidRPr="004529C0" w14:paraId="149779E0" w14:textId="77777777" w:rsidTr="004529C0">
        <w:tc>
          <w:tcPr>
            <w:tcW w:w="10456" w:type="dxa"/>
          </w:tcPr>
          <w:p w14:paraId="5DCDDC7E" w14:textId="77777777" w:rsidR="00410BD1" w:rsidRPr="00410BD1" w:rsidRDefault="00410BD1" w:rsidP="00410BD1">
            <w:pPr>
              <w:numPr>
                <w:ilvl w:val="0"/>
                <w:numId w:val="1"/>
              </w:numPr>
              <w:ind w:right="-142"/>
              <w:rPr>
                <w:rFonts w:ascii="Calibri" w:hAnsi="Calibri" w:cs="Arial"/>
              </w:rPr>
            </w:pPr>
            <w:r w:rsidRPr="00410BD1">
              <w:rPr>
                <w:rFonts w:ascii="Calibri" w:hAnsi="Calibri" w:cs="Arial"/>
              </w:rPr>
              <w:t>Knowledge and Evidence Manager</w:t>
            </w:r>
          </w:p>
          <w:p w14:paraId="3D90B553" w14:textId="77777777" w:rsidR="00410BD1" w:rsidRPr="00410BD1" w:rsidRDefault="00410BD1" w:rsidP="00410BD1">
            <w:pPr>
              <w:numPr>
                <w:ilvl w:val="0"/>
                <w:numId w:val="1"/>
              </w:numPr>
              <w:ind w:right="-142"/>
              <w:rPr>
                <w:rFonts w:ascii="Calibri" w:hAnsi="Calibri" w:cs="Arial"/>
              </w:rPr>
            </w:pPr>
            <w:r w:rsidRPr="00410BD1">
              <w:rPr>
                <w:rFonts w:ascii="Calibri" w:hAnsi="Calibri" w:cs="Arial"/>
              </w:rPr>
              <w:t>Riverwoods Development Manager</w:t>
            </w:r>
          </w:p>
          <w:p w14:paraId="73890C0A" w14:textId="77777777" w:rsidR="00410BD1" w:rsidRPr="00410BD1" w:rsidRDefault="00410BD1" w:rsidP="00410BD1">
            <w:pPr>
              <w:numPr>
                <w:ilvl w:val="0"/>
                <w:numId w:val="1"/>
              </w:numPr>
              <w:ind w:right="-142"/>
              <w:rPr>
                <w:rFonts w:ascii="Calibri" w:hAnsi="Calibri" w:cs="Arial"/>
              </w:rPr>
            </w:pPr>
            <w:r w:rsidRPr="00410BD1">
              <w:rPr>
                <w:rFonts w:ascii="Calibri" w:hAnsi="Calibri" w:cs="Arial"/>
              </w:rPr>
              <w:t>Knowledge and Evidence Officer</w:t>
            </w:r>
          </w:p>
          <w:p w14:paraId="6B9FC222" w14:textId="77777777" w:rsidR="00410BD1" w:rsidRPr="00410BD1" w:rsidRDefault="00410BD1" w:rsidP="00410BD1">
            <w:pPr>
              <w:numPr>
                <w:ilvl w:val="0"/>
                <w:numId w:val="1"/>
              </w:numPr>
              <w:ind w:right="-142"/>
              <w:rPr>
                <w:rFonts w:ascii="Calibri" w:hAnsi="Calibri" w:cs="Arial"/>
              </w:rPr>
            </w:pPr>
            <w:r w:rsidRPr="00410BD1">
              <w:rPr>
                <w:rFonts w:ascii="Calibri" w:hAnsi="Calibri" w:cs="Arial"/>
              </w:rPr>
              <w:t>Director of Conservation</w:t>
            </w:r>
          </w:p>
          <w:p w14:paraId="6AE77EC5" w14:textId="77777777" w:rsidR="00410BD1" w:rsidRPr="00410BD1" w:rsidRDefault="00410BD1" w:rsidP="00410BD1">
            <w:pPr>
              <w:numPr>
                <w:ilvl w:val="0"/>
                <w:numId w:val="1"/>
              </w:numPr>
              <w:ind w:right="-142"/>
              <w:rPr>
                <w:rFonts w:ascii="Calibri" w:hAnsi="Calibri" w:cs="Arial"/>
              </w:rPr>
            </w:pPr>
            <w:r w:rsidRPr="00410BD1">
              <w:rPr>
                <w:rFonts w:ascii="Calibri" w:hAnsi="Calibri" w:cs="Arial"/>
              </w:rPr>
              <w:t>Riverwoods Steering Group and specialist groups, especially the High-level Science Group</w:t>
            </w:r>
          </w:p>
          <w:p w14:paraId="4DF74579" w14:textId="77777777" w:rsidR="00410BD1" w:rsidRPr="00410BD1" w:rsidRDefault="00410BD1" w:rsidP="00410BD1">
            <w:pPr>
              <w:numPr>
                <w:ilvl w:val="0"/>
                <w:numId w:val="1"/>
              </w:numPr>
              <w:ind w:right="-142"/>
              <w:rPr>
                <w:rFonts w:ascii="Calibri" w:hAnsi="Calibri" w:cs="Arial"/>
              </w:rPr>
            </w:pPr>
            <w:r w:rsidRPr="00410BD1">
              <w:rPr>
                <w:rFonts w:ascii="Calibri" w:hAnsi="Calibri" w:cs="Arial"/>
              </w:rPr>
              <w:t>Statutory and Non-statutory environmental organisations</w:t>
            </w:r>
          </w:p>
          <w:p w14:paraId="61304A19" w14:textId="2231212E" w:rsidR="008C71CE" w:rsidRPr="004529C0" w:rsidRDefault="00410BD1" w:rsidP="00410BD1">
            <w:pPr>
              <w:numPr>
                <w:ilvl w:val="0"/>
                <w:numId w:val="1"/>
              </w:numPr>
              <w:ind w:right="-142"/>
              <w:rPr>
                <w:rFonts w:ascii="Calibri" w:hAnsi="Calibri" w:cs="Arial"/>
              </w:rPr>
            </w:pPr>
            <w:r w:rsidRPr="00410BD1">
              <w:rPr>
                <w:rFonts w:ascii="Calibri" w:hAnsi="Calibri" w:cs="Arial"/>
              </w:rPr>
              <w:t>Trust IT and information management staff</w:t>
            </w:r>
          </w:p>
        </w:tc>
      </w:tr>
    </w:tbl>
    <w:p w14:paraId="122B4338" w14:textId="77777777" w:rsidR="00394768" w:rsidRPr="004529C0" w:rsidRDefault="00394768" w:rsidP="004529C0">
      <w:pPr>
        <w:ind w:right="-142"/>
        <w:outlineLvl w:val="0"/>
        <w:rPr>
          <w:rFonts w:ascii="Calibri" w:hAnsi="Calibri" w:cs="Arial"/>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DC400A" w:rsidRPr="004529C0" w14:paraId="47829F5F" w14:textId="77777777" w:rsidTr="004529C0">
        <w:tc>
          <w:tcPr>
            <w:tcW w:w="10490" w:type="dxa"/>
            <w:tcBorders>
              <w:top w:val="single" w:sz="4" w:space="0" w:color="auto"/>
              <w:left w:val="single" w:sz="4" w:space="0" w:color="auto"/>
              <w:bottom w:val="single" w:sz="4" w:space="0" w:color="auto"/>
              <w:right w:val="single" w:sz="4" w:space="0" w:color="auto"/>
            </w:tcBorders>
            <w:hideMark/>
          </w:tcPr>
          <w:p w14:paraId="20BE81B4" w14:textId="77777777" w:rsidR="00DC400A" w:rsidRPr="00E029E7" w:rsidRDefault="008C71CE" w:rsidP="00C85685">
            <w:pPr>
              <w:ind w:right="-142"/>
              <w:jc w:val="both"/>
              <w:rPr>
                <w:rFonts w:ascii="Calibri" w:hAnsi="Calibri"/>
                <w:color w:val="548DD4"/>
              </w:rPr>
            </w:pPr>
            <w:r w:rsidRPr="00E029E7">
              <w:rPr>
                <w:rFonts w:ascii="Calibri" w:hAnsi="Calibri" w:cs="Arial"/>
                <w:b/>
                <w:color w:val="548DD4"/>
              </w:rPr>
              <w:t>Qualifications,</w:t>
            </w:r>
            <w:r w:rsidR="00DC400A" w:rsidRPr="00E029E7">
              <w:rPr>
                <w:rFonts w:ascii="Calibri" w:hAnsi="Calibri" w:cs="Arial"/>
                <w:b/>
                <w:color w:val="548DD4"/>
              </w:rPr>
              <w:t xml:space="preserve"> </w:t>
            </w:r>
            <w:r w:rsidRPr="00E029E7">
              <w:rPr>
                <w:rFonts w:ascii="Calibri" w:hAnsi="Calibri" w:cs="Arial"/>
                <w:b/>
                <w:color w:val="548DD4"/>
              </w:rPr>
              <w:t>Experience</w:t>
            </w:r>
            <w:r w:rsidR="00C85685" w:rsidRPr="00E029E7">
              <w:rPr>
                <w:rFonts w:ascii="Calibri" w:hAnsi="Calibri" w:cs="Arial"/>
                <w:b/>
                <w:color w:val="548DD4"/>
              </w:rPr>
              <w:t xml:space="preserve"> (essential/desirable)</w:t>
            </w:r>
          </w:p>
        </w:tc>
      </w:tr>
      <w:tr w:rsidR="00DC400A" w:rsidRPr="004529C0" w14:paraId="1FB9B176" w14:textId="77777777" w:rsidTr="004529C0">
        <w:tc>
          <w:tcPr>
            <w:tcW w:w="10490" w:type="dxa"/>
            <w:tcBorders>
              <w:top w:val="single" w:sz="4" w:space="0" w:color="auto"/>
              <w:left w:val="single" w:sz="4" w:space="0" w:color="auto"/>
              <w:bottom w:val="single" w:sz="4" w:space="0" w:color="auto"/>
              <w:right w:val="single" w:sz="4" w:space="0" w:color="auto"/>
            </w:tcBorders>
          </w:tcPr>
          <w:p w14:paraId="7928D633" w14:textId="3A7F8A90" w:rsidR="008C71CE" w:rsidRDefault="00DC400A" w:rsidP="008C71CE">
            <w:pPr>
              <w:ind w:right="-142"/>
              <w:rPr>
                <w:rFonts w:ascii="Calibri" w:hAnsi="Calibri"/>
              </w:rPr>
            </w:pPr>
            <w:r w:rsidRPr="004529C0">
              <w:rPr>
                <w:rFonts w:ascii="Calibri" w:hAnsi="Calibri"/>
              </w:rPr>
              <w:t>Essential Qualifications</w:t>
            </w:r>
            <w:r w:rsidR="008C71CE">
              <w:rPr>
                <w:rFonts w:ascii="Calibri" w:hAnsi="Calibri"/>
              </w:rPr>
              <w:t xml:space="preserve"> (or matched experience):</w:t>
            </w:r>
          </w:p>
          <w:p w14:paraId="73F74721" w14:textId="0F705DA3" w:rsidR="008C71CE" w:rsidRDefault="00410BD1" w:rsidP="00410BD1">
            <w:pPr>
              <w:numPr>
                <w:ilvl w:val="0"/>
                <w:numId w:val="27"/>
              </w:numPr>
              <w:rPr>
                <w:rFonts w:ascii="Calibri" w:hAnsi="Calibri"/>
              </w:rPr>
            </w:pPr>
            <w:r w:rsidRPr="00410BD1">
              <w:rPr>
                <w:rFonts w:ascii="Calibri" w:hAnsi="Calibri"/>
              </w:rPr>
              <w:t>Relevant degree or equivalent experience and at least 2 years’ experience</w:t>
            </w:r>
          </w:p>
          <w:p w14:paraId="20A97351" w14:textId="77777777" w:rsidR="00DC400A" w:rsidRPr="004529C0" w:rsidRDefault="00DC400A" w:rsidP="00744C70">
            <w:pPr>
              <w:rPr>
                <w:rFonts w:ascii="Calibri" w:hAnsi="Calibri"/>
              </w:rPr>
            </w:pPr>
          </w:p>
        </w:tc>
      </w:tr>
      <w:tr w:rsidR="007B5135" w:rsidRPr="004529C0" w14:paraId="658BBA8E" w14:textId="77777777" w:rsidTr="004529C0">
        <w:tc>
          <w:tcPr>
            <w:tcW w:w="10490" w:type="dxa"/>
            <w:tcBorders>
              <w:top w:val="single" w:sz="4" w:space="0" w:color="auto"/>
              <w:left w:val="single" w:sz="4" w:space="0" w:color="auto"/>
              <w:bottom w:val="single" w:sz="4" w:space="0" w:color="auto"/>
              <w:right w:val="single" w:sz="4" w:space="0" w:color="auto"/>
            </w:tcBorders>
          </w:tcPr>
          <w:p w14:paraId="220644D7" w14:textId="0443FD2E" w:rsidR="007B5135" w:rsidRPr="004529C0" w:rsidRDefault="00744C70" w:rsidP="00744C70">
            <w:pPr>
              <w:ind w:left="720" w:right="-142" w:hanging="686"/>
              <w:rPr>
                <w:rFonts w:ascii="Calibri" w:hAnsi="Calibri"/>
              </w:rPr>
            </w:pPr>
            <w:r>
              <w:rPr>
                <w:rFonts w:ascii="Calibri" w:hAnsi="Calibri"/>
              </w:rPr>
              <w:t>Essential Experience</w:t>
            </w:r>
          </w:p>
        </w:tc>
      </w:tr>
      <w:tr w:rsidR="00744C70" w:rsidRPr="004529C0" w14:paraId="572665EC" w14:textId="77777777" w:rsidTr="004529C0">
        <w:tc>
          <w:tcPr>
            <w:tcW w:w="10490" w:type="dxa"/>
            <w:tcBorders>
              <w:top w:val="single" w:sz="4" w:space="0" w:color="auto"/>
              <w:left w:val="single" w:sz="4" w:space="0" w:color="auto"/>
              <w:bottom w:val="single" w:sz="4" w:space="0" w:color="auto"/>
              <w:right w:val="single" w:sz="4" w:space="0" w:color="auto"/>
            </w:tcBorders>
          </w:tcPr>
          <w:p w14:paraId="2055E3C6" w14:textId="77777777" w:rsidR="00744C70" w:rsidRPr="00410BD1" w:rsidRDefault="00744C70" w:rsidP="00744C70">
            <w:pPr>
              <w:numPr>
                <w:ilvl w:val="0"/>
                <w:numId w:val="27"/>
              </w:numPr>
              <w:rPr>
                <w:rFonts w:ascii="Calibri" w:hAnsi="Calibri"/>
              </w:rPr>
            </w:pPr>
            <w:r w:rsidRPr="00410BD1">
              <w:rPr>
                <w:rFonts w:ascii="Calibri" w:hAnsi="Calibri"/>
              </w:rPr>
              <w:t>Experience in, and an aptitude for handling and manipulating complex and varied datasets.</w:t>
            </w:r>
          </w:p>
          <w:p w14:paraId="1A0FDAE7" w14:textId="77777777" w:rsidR="00744C70" w:rsidRPr="00410BD1" w:rsidRDefault="00744C70" w:rsidP="00744C70">
            <w:pPr>
              <w:numPr>
                <w:ilvl w:val="0"/>
                <w:numId w:val="27"/>
              </w:numPr>
              <w:rPr>
                <w:rFonts w:ascii="Calibri" w:hAnsi="Calibri"/>
              </w:rPr>
            </w:pPr>
            <w:r w:rsidRPr="00410BD1">
              <w:rPr>
                <w:rFonts w:ascii="Calibri" w:hAnsi="Calibri"/>
              </w:rPr>
              <w:t>Expert user of Microsoft Excel.</w:t>
            </w:r>
          </w:p>
          <w:p w14:paraId="6D4D9DB1" w14:textId="77777777" w:rsidR="00744C70" w:rsidRPr="00410BD1" w:rsidRDefault="00744C70" w:rsidP="00744C70">
            <w:pPr>
              <w:numPr>
                <w:ilvl w:val="0"/>
                <w:numId w:val="27"/>
              </w:numPr>
              <w:rPr>
                <w:rFonts w:ascii="Calibri" w:hAnsi="Calibri"/>
              </w:rPr>
            </w:pPr>
            <w:r w:rsidRPr="00410BD1">
              <w:rPr>
                <w:rFonts w:ascii="Calibri" w:hAnsi="Calibri"/>
              </w:rPr>
              <w:t>Highly experienced user of ArcGIS – ArcPro and AGOL.</w:t>
            </w:r>
          </w:p>
          <w:p w14:paraId="55A77DF8" w14:textId="22BD53D4" w:rsidR="00744C70" w:rsidRPr="00621D20" w:rsidRDefault="00744C70" w:rsidP="00744C70">
            <w:pPr>
              <w:numPr>
                <w:ilvl w:val="0"/>
                <w:numId w:val="27"/>
              </w:numPr>
              <w:rPr>
                <w:rFonts w:ascii="Calibri" w:hAnsi="Calibri"/>
              </w:rPr>
            </w:pPr>
            <w:r w:rsidRPr="00621D20">
              <w:rPr>
                <w:rFonts w:ascii="Calibri" w:hAnsi="Calibri"/>
              </w:rPr>
              <w:t>Advanced user of Microsoft Office 365, particularly Word and Power</w:t>
            </w:r>
            <w:r w:rsidR="00CD1A3C">
              <w:rPr>
                <w:rFonts w:ascii="Calibri" w:hAnsi="Calibri"/>
              </w:rPr>
              <w:t>P</w:t>
            </w:r>
            <w:r w:rsidRPr="00621D20">
              <w:rPr>
                <w:rFonts w:ascii="Calibri" w:hAnsi="Calibri"/>
              </w:rPr>
              <w:t>oint</w:t>
            </w:r>
          </w:p>
          <w:p w14:paraId="7E63D66F" w14:textId="77777777" w:rsidR="00744C70" w:rsidRPr="004529C0" w:rsidRDefault="00744C70" w:rsidP="008C71CE">
            <w:pPr>
              <w:ind w:right="-142"/>
              <w:rPr>
                <w:rFonts w:ascii="Calibri" w:hAnsi="Calibri"/>
              </w:rPr>
            </w:pPr>
          </w:p>
        </w:tc>
      </w:tr>
      <w:tr w:rsidR="00744C70" w:rsidRPr="004529C0" w14:paraId="44588EE0" w14:textId="77777777" w:rsidTr="004529C0">
        <w:tc>
          <w:tcPr>
            <w:tcW w:w="10490" w:type="dxa"/>
            <w:tcBorders>
              <w:top w:val="single" w:sz="4" w:space="0" w:color="auto"/>
              <w:left w:val="single" w:sz="4" w:space="0" w:color="auto"/>
              <w:bottom w:val="single" w:sz="4" w:space="0" w:color="auto"/>
              <w:right w:val="single" w:sz="4" w:space="0" w:color="auto"/>
            </w:tcBorders>
          </w:tcPr>
          <w:p w14:paraId="43C3A9DE" w14:textId="34AB5B06" w:rsidR="00744C70" w:rsidRPr="004529C0" w:rsidRDefault="00761A38" w:rsidP="00761A38">
            <w:pPr>
              <w:tabs>
                <w:tab w:val="left" w:pos="3441"/>
              </w:tabs>
              <w:ind w:right="-142"/>
              <w:rPr>
                <w:rFonts w:ascii="Calibri" w:hAnsi="Calibri"/>
              </w:rPr>
            </w:pPr>
            <w:r w:rsidRPr="00761A38">
              <w:rPr>
                <w:rFonts w:ascii="Calibri" w:hAnsi="Calibri"/>
              </w:rPr>
              <w:t>Skills and Abilities</w:t>
            </w:r>
          </w:p>
        </w:tc>
      </w:tr>
      <w:tr w:rsidR="00744C70" w:rsidRPr="004529C0" w14:paraId="03F813DE" w14:textId="77777777" w:rsidTr="004529C0">
        <w:tc>
          <w:tcPr>
            <w:tcW w:w="10490" w:type="dxa"/>
            <w:tcBorders>
              <w:top w:val="single" w:sz="4" w:space="0" w:color="auto"/>
              <w:left w:val="single" w:sz="4" w:space="0" w:color="auto"/>
              <w:bottom w:val="single" w:sz="4" w:space="0" w:color="auto"/>
              <w:right w:val="single" w:sz="4" w:space="0" w:color="auto"/>
            </w:tcBorders>
          </w:tcPr>
          <w:p w14:paraId="046C79BE" w14:textId="77777777" w:rsidR="00761A38" w:rsidRDefault="00761A38" w:rsidP="00761A38">
            <w:pPr>
              <w:numPr>
                <w:ilvl w:val="0"/>
                <w:numId w:val="32"/>
              </w:numPr>
              <w:ind w:right="-142"/>
              <w:rPr>
                <w:rFonts w:ascii="Calibri" w:hAnsi="Calibri" w:cs="Arial"/>
              </w:rPr>
            </w:pPr>
            <w:r w:rsidRPr="00621D20">
              <w:rPr>
                <w:rFonts w:ascii="Calibri" w:hAnsi="Calibri" w:cs="Arial"/>
              </w:rPr>
              <w:t>Experience in opportunity mapping and use of ModelBuilder in ArcGIS</w:t>
            </w:r>
          </w:p>
          <w:p w14:paraId="5087161C" w14:textId="77777777" w:rsidR="00761A38" w:rsidRPr="00621D20" w:rsidRDefault="00761A38" w:rsidP="00761A38">
            <w:pPr>
              <w:numPr>
                <w:ilvl w:val="0"/>
                <w:numId w:val="32"/>
              </w:numPr>
              <w:ind w:right="-142"/>
              <w:rPr>
                <w:rFonts w:ascii="Calibri" w:hAnsi="Calibri" w:cs="Arial"/>
              </w:rPr>
            </w:pPr>
            <w:r w:rsidRPr="00621D20">
              <w:rPr>
                <w:rFonts w:ascii="Calibri" w:hAnsi="Calibri" w:cs="Arial"/>
              </w:rPr>
              <w:t>Experience in collating datasets from a wide variety of sources</w:t>
            </w:r>
          </w:p>
          <w:p w14:paraId="696810D4" w14:textId="77777777" w:rsidR="00761A38" w:rsidRDefault="00761A38" w:rsidP="00761A38">
            <w:pPr>
              <w:numPr>
                <w:ilvl w:val="0"/>
                <w:numId w:val="32"/>
              </w:numPr>
              <w:ind w:right="-142"/>
              <w:rPr>
                <w:rFonts w:ascii="Calibri" w:hAnsi="Calibri" w:cs="Arial"/>
              </w:rPr>
            </w:pPr>
            <w:r w:rsidRPr="00621D20">
              <w:rPr>
                <w:rFonts w:ascii="Calibri" w:hAnsi="Calibri" w:cs="Arial"/>
              </w:rPr>
              <w:t>Experience in data analysis techniques</w:t>
            </w:r>
          </w:p>
          <w:p w14:paraId="135FE874" w14:textId="77777777" w:rsidR="00761A38" w:rsidRDefault="00761A38" w:rsidP="00761A38">
            <w:pPr>
              <w:numPr>
                <w:ilvl w:val="0"/>
                <w:numId w:val="32"/>
              </w:numPr>
              <w:ind w:right="-142"/>
              <w:rPr>
                <w:rFonts w:ascii="Calibri" w:hAnsi="Calibri" w:cs="Arial"/>
              </w:rPr>
            </w:pPr>
            <w:r w:rsidRPr="00621D20">
              <w:rPr>
                <w:rFonts w:ascii="Calibri" w:hAnsi="Calibri" w:cs="Arial"/>
              </w:rPr>
              <w:t>Highly organised and methodical with excellent time management skills</w:t>
            </w:r>
          </w:p>
          <w:p w14:paraId="5D78F266" w14:textId="616556B9" w:rsidR="00744C70" w:rsidRPr="004529C0" w:rsidRDefault="00761A38" w:rsidP="00761A38">
            <w:pPr>
              <w:numPr>
                <w:ilvl w:val="0"/>
                <w:numId w:val="32"/>
              </w:numPr>
              <w:ind w:right="-142"/>
              <w:rPr>
                <w:rFonts w:ascii="Calibri" w:hAnsi="Calibri"/>
              </w:rPr>
            </w:pPr>
            <w:r w:rsidRPr="00621D20">
              <w:rPr>
                <w:rFonts w:ascii="Calibri" w:hAnsi="Calibri" w:cs="Arial"/>
              </w:rPr>
              <w:t>Highly motivated and able to work on own initiative and manage own timetable with minimal supervision with the drive and focus to see that targets are met</w:t>
            </w:r>
          </w:p>
        </w:tc>
      </w:tr>
      <w:tr w:rsidR="00761A38" w:rsidRPr="004529C0" w14:paraId="570DC0AB" w14:textId="77777777" w:rsidTr="004529C0">
        <w:tc>
          <w:tcPr>
            <w:tcW w:w="10490" w:type="dxa"/>
            <w:tcBorders>
              <w:top w:val="single" w:sz="4" w:space="0" w:color="auto"/>
              <w:left w:val="single" w:sz="4" w:space="0" w:color="auto"/>
              <w:bottom w:val="single" w:sz="4" w:space="0" w:color="auto"/>
              <w:right w:val="single" w:sz="4" w:space="0" w:color="auto"/>
            </w:tcBorders>
          </w:tcPr>
          <w:p w14:paraId="276B3645" w14:textId="45F6F356" w:rsidR="00761A38" w:rsidRPr="00621D20" w:rsidRDefault="00761A38" w:rsidP="00761A38">
            <w:pPr>
              <w:ind w:right="-142"/>
              <w:rPr>
                <w:rFonts w:ascii="Calibri" w:hAnsi="Calibri" w:cs="Arial"/>
              </w:rPr>
            </w:pPr>
            <w:r w:rsidRPr="00621D20">
              <w:rPr>
                <w:rFonts w:ascii="Calibri" w:hAnsi="Calibri" w:cs="Arial"/>
              </w:rPr>
              <w:lastRenderedPageBreak/>
              <w:t>Knowledge</w:t>
            </w:r>
          </w:p>
        </w:tc>
      </w:tr>
      <w:tr w:rsidR="00761A38" w:rsidRPr="004529C0" w14:paraId="49ABFF9B" w14:textId="77777777" w:rsidTr="004529C0">
        <w:tc>
          <w:tcPr>
            <w:tcW w:w="10490" w:type="dxa"/>
            <w:tcBorders>
              <w:top w:val="single" w:sz="4" w:space="0" w:color="auto"/>
              <w:left w:val="single" w:sz="4" w:space="0" w:color="auto"/>
              <w:bottom w:val="single" w:sz="4" w:space="0" w:color="auto"/>
              <w:right w:val="single" w:sz="4" w:space="0" w:color="auto"/>
            </w:tcBorders>
          </w:tcPr>
          <w:p w14:paraId="33979CE3" w14:textId="77777777" w:rsidR="00761A38" w:rsidRDefault="00761A38" w:rsidP="00761A38">
            <w:pPr>
              <w:numPr>
                <w:ilvl w:val="0"/>
                <w:numId w:val="31"/>
              </w:numPr>
              <w:ind w:right="-142"/>
              <w:rPr>
                <w:rFonts w:ascii="Calibri" w:hAnsi="Calibri" w:cs="Arial"/>
              </w:rPr>
            </w:pPr>
            <w:r w:rsidRPr="00621D20">
              <w:rPr>
                <w:rFonts w:ascii="Calibri" w:hAnsi="Calibri" w:cs="Arial"/>
              </w:rPr>
              <w:t>Knowledge of the principles of systematic wildlife survey and monitoring</w:t>
            </w:r>
          </w:p>
          <w:p w14:paraId="7042B1CD" w14:textId="5A6A7E77" w:rsidR="00761A38" w:rsidRPr="00621D20" w:rsidRDefault="00761A38" w:rsidP="00761A38">
            <w:pPr>
              <w:numPr>
                <w:ilvl w:val="0"/>
                <w:numId w:val="31"/>
              </w:numPr>
              <w:ind w:right="-142"/>
              <w:rPr>
                <w:rFonts w:ascii="Calibri" w:hAnsi="Calibri" w:cs="Arial"/>
              </w:rPr>
            </w:pPr>
            <w:r w:rsidRPr="00621D20">
              <w:rPr>
                <w:rFonts w:ascii="Calibri" w:hAnsi="Calibri" w:cs="Arial"/>
              </w:rPr>
              <w:t>Knowledge of Scottish wildlife ecology and conservation, with a working knowledge of wildlife and environment issues</w:t>
            </w:r>
          </w:p>
        </w:tc>
      </w:tr>
    </w:tbl>
    <w:p w14:paraId="31D9C539" w14:textId="77777777" w:rsidR="003E1025" w:rsidRPr="004529C0" w:rsidRDefault="003E1025" w:rsidP="004529C0">
      <w:pPr>
        <w:ind w:right="-142"/>
        <w:rPr>
          <w:rFonts w:ascii="Calibri" w:hAnsi="Calibri"/>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969"/>
        <w:gridCol w:w="3969"/>
      </w:tblGrid>
      <w:tr w:rsidR="00782712" w:rsidRPr="004529C0" w14:paraId="08624D3E" w14:textId="77777777" w:rsidTr="004529C0">
        <w:tc>
          <w:tcPr>
            <w:tcW w:w="2518" w:type="dxa"/>
          </w:tcPr>
          <w:p w14:paraId="0A6FEEE2" w14:textId="77777777" w:rsidR="00424EF5" w:rsidRPr="00E029E7" w:rsidRDefault="004D5E8C" w:rsidP="004529C0">
            <w:pPr>
              <w:ind w:right="-142"/>
              <w:rPr>
                <w:rFonts w:ascii="Calibri" w:hAnsi="Calibri" w:cs="Arial"/>
                <w:b/>
                <w:color w:val="548DD4"/>
              </w:rPr>
            </w:pPr>
            <w:r w:rsidRPr="00E029E7">
              <w:rPr>
                <w:rFonts w:ascii="Calibri" w:hAnsi="Calibri" w:cs="Arial"/>
                <w:b/>
                <w:color w:val="548DD4"/>
              </w:rPr>
              <w:t>Key c</w:t>
            </w:r>
            <w:r w:rsidR="00782712" w:rsidRPr="00E029E7">
              <w:rPr>
                <w:rFonts w:ascii="Calibri" w:hAnsi="Calibri" w:cs="Arial"/>
                <w:b/>
                <w:color w:val="548DD4"/>
              </w:rPr>
              <w:t>ompetencies</w:t>
            </w:r>
          </w:p>
          <w:p w14:paraId="032BF90C" w14:textId="77777777" w:rsidR="00782712" w:rsidRPr="00E029E7" w:rsidRDefault="00782712" w:rsidP="004529C0">
            <w:pPr>
              <w:ind w:right="-142"/>
              <w:rPr>
                <w:rFonts w:ascii="Calibri" w:hAnsi="Calibri" w:cs="Arial"/>
                <w:b/>
                <w:color w:val="548DD4"/>
              </w:rPr>
            </w:pPr>
          </w:p>
        </w:tc>
        <w:tc>
          <w:tcPr>
            <w:tcW w:w="3969" w:type="dxa"/>
          </w:tcPr>
          <w:p w14:paraId="48FDE387" w14:textId="77777777" w:rsidR="00782712" w:rsidRPr="00E029E7" w:rsidRDefault="00782712" w:rsidP="004529C0">
            <w:pPr>
              <w:ind w:right="-142"/>
              <w:rPr>
                <w:rFonts w:ascii="Calibri" w:hAnsi="Calibri" w:cs="Arial"/>
                <w:b/>
                <w:color w:val="548DD4"/>
              </w:rPr>
            </w:pPr>
            <w:r w:rsidRPr="00E029E7">
              <w:rPr>
                <w:rFonts w:ascii="Calibri" w:hAnsi="Calibri" w:cs="Arial"/>
                <w:b/>
                <w:color w:val="548DD4"/>
              </w:rPr>
              <w:t>Essential</w:t>
            </w:r>
          </w:p>
          <w:p w14:paraId="4F0E854A" w14:textId="77777777" w:rsidR="00782712" w:rsidRPr="00E029E7" w:rsidRDefault="00782712" w:rsidP="004529C0">
            <w:pPr>
              <w:ind w:right="-142"/>
              <w:rPr>
                <w:rFonts w:ascii="Calibri" w:hAnsi="Calibri" w:cs="Arial"/>
                <w:b/>
                <w:color w:val="548DD4"/>
              </w:rPr>
            </w:pPr>
          </w:p>
        </w:tc>
        <w:tc>
          <w:tcPr>
            <w:tcW w:w="3969" w:type="dxa"/>
          </w:tcPr>
          <w:p w14:paraId="7B1C5127" w14:textId="77777777" w:rsidR="00782712" w:rsidRPr="00E029E7" w:rsidRDefault="00782712" w:rsidP="004529C0">
            <w:pPr>
              <w:ind w:right="-142"/>
              <w:rPr>
                <w:rFonts w:ascii="Calibri" w:hAnsi="Calibri" w:cs="Arial"/>
                <w:b/>
                <w:color w:val="548DD4"/>
              </w:rPr>
            </w:pPr>
            <w:r w:rsidRPr="00E029E7">
              <w:rPr>
                <w:rFonts w:ascii="Calibri" w:hAnsi="Calibri" w:cs="Arial"/>
                <w:b/>
                <w:color w:val="548DD4"/>
              </w:rPr>
              <w:t>Desirable</w:t>
            </w:r>
          </w:p>
        </w:tc>
      </w:tr>
      <w:tr w:rsidR="003E1025" w:rsidRPr="004529C0" w14:paraId="7DD07FFF" w14:textId="77777777" w:rsidTr="004529C0">
        <w:tc>
          <w:tcPr>
            <w:tcW w:w="2518" w:type="dxa"/>
          </w:tcPr>
          <w:p w14:paraId="3E39F19B" w14:textId="77777777" w:rsidR="003E1025" w:rsidRPr="004529C0" w:rsidRDefault="003E1025" w:rsidP="004529C0">
            <w:pPr>
              <w:ind w:right="-142"/>
              <w:rPr>
                <w:rFonts w:ascii="Calibri" w:hAnsi="Calibri" w:cs="Arial"/>
              </w:rPr>
            </w:pPr>
            <w:r w:rsidRPr="004529C0">
              <w:rPr>
                <w:rFonts w:ascii="Calibri" w:hAnsi="Calibri" w:cs="Arial"/>
              </w:rPr>
              <w:t>Technology and knowledge</w:t>
            </w:r>
            <w:r w:rsidR="001F77F3">
              <w:rPr>
                <w:rFonts w:ascii="Calibri" w:hAnsi="Calibri" w:cs="Arial"/>
              </w:rPr>
              <w:t xml:space="preserve"> (IT)</w:t>
            </w:r>
          </w:p>
        </w:tc>
        <w:tc>
          <w:tcPr>
            <w:tcW w:w="3969" w:type="dxa"/>
          </w:tcPr>
          <w:p w14:paraId="4FF695FC" w14:textId="1FF14C9E" w:rsidR="003E1025" w:rsidRPr="004529C0" w:rsidRDefault="00761A38" w:rsidP="004529C0">
            <w:pPr>
              <w:ind w:right="-142"/>
              <w:rPr>
                <w:rFonts w:ascii="Calibri" w:hAnsi="Calibri" w:cs="Arial"/>
              </w:rPr>
            </w:pPr>
            <w:r>
              <w:rPr>
                <w:rFonts w:ascii="Calibri" w:hAnsi="Calibri" w:cs="Arial"/>
              </w:rPr>
              <w:t>x</w:t>
            </w:r>
          </w:p>
        </w:tc>
        <w:tc>
          <w:tcPr>
            <w:tcW w:w="3969" w:type="dxa"/>
          </w:tcPr>
          <w:p w14:paraId="41E4B3BF" w14:textId="18A81CFB" w:rsidR="00621D20" w:rsidRPr="004529C0" w:rsidRDefault="00621D20" w:rsidP="00621D20">
            <w:pPr>
              <w:ind w:right="-142"/>
              <w:rPr>
                <w:rFonts w:ascii="Calibri" w:hAnsi="Calibri" w:cs="Arial"/>
              </w:rPr>
            </w:pPr>
          </w:p>
        </w:tc>
      </w:tr>
      <w:tr w:rsidR="003E1025" w:rsidRPr="004529C0" w14:paraId="29C837D6" w14:textId="77777777" w:rsidTr="004529C0">
        <w:tc>
          <w:tcPr>
            <w:tcW w:w="2518" w:type="dxa"/>
          </w:tcPr>
          <w:p w14:paraId="42CB6321" w14:textId="77777777" w:rsidR="003E1025" w:rsidRPr="004529C0" w:rsidRDefault="003E1025" w:rsidP="004529C0">
            <w:pPr>
              <w:ind w:right="-142"/>
              <w:rPr>
                <w:rFonts w:ascii="Calibri" w:hAnsi="Calibri" w:cs="Arial"/>
              </w:rPr>
            </w:pPr>
            <w:r w:rsidRPr="004529C0">
              <w:rPr>
                <w:rFonts w:ascii="Calibri" w:hAnsi="Calibri" w:cs="Arial"/>
              </w:rPr>
              <w:t>Organisation and planning</w:t>
            </w:r>
          </w:p>
        </w:tc>
        <w:tc>
          <w:tcPr>
            <w:tcW w:w="3969" w:type="dxa"/>
          </w:tcPr>
          <w:p w14:paraId="0FA6CED2" w14:textId="7883CFF5" w:rsidR="003E1025" w:rsidRPr="004529C0" w:rsidRDefault="00761A38" w:rsidP="004529C0">
            <w:pPr>
              <w:ind w:right="-142"/>
              <w:rPr>
                <w:rFonts w:ascii="Calibri" w:hAnsi="Calibri" w:cs="Arial"/>
              </w:rPr>
            </w:pPr>
            <w:r>
              <w:rPr>
                <w:rFonts w:ascii="Calibri" w:hAnsi="Calibri" w:cs="Arial"/>
              </w:rPr>
              <w:t>x</w:t>
            </w:r>
          </w:p>
        </w:tc>
        <w:tc>
          <w:tcPr>
            <w:tcW w:w="3969" w:type="dxa"/>
          </w:tcPr>
          <w:p w14:paraId="0D58FC00" w14:textId="1BFEA72B" w:rsidR="00621D20" w:rsidRPr="004529C0" w:rsidRDefault="00621D20" w:rsidP="004529C0">
            <w:pPr>
              <w:ind w:right="-142"/>
              <w:rPr>
                <w:rFonts w:ascii="Calibri" w:hAnsi="Calibri" w:cs="Arial"/>
              </w:rPr>
            </w:pPr>
          </w:p>
        </w:tc>
      </w:tr>
      <w:tr w:rsidR="00394768" w:rsidRPr="004529C0" w14:paraId="624174B4" w14:textId="77777777" w:rsidTr="007D2710">
        <w:trPr>
          <w:trHeight w:val="403"/>
        </w:trPr>
        <w:tc>
          <w:tcPr>
            <w:tcW w:w="2518" w:type="dxa"/>
            <w:tcBorders>
              <w:bottom w:val="single" w:sz="4" w:space="0" w:color="000000"/>
            </w:tcBorders>
          </w:tcPr>
          <w:p w14:paraId="0112CA30" w14:textId="77777777" w:rsidR="001F77F3" w:rsidRDefault="00394768" w:rsidP="004529C0">
            <w:pPr>
              <w:ind w:right="-142"/>
              <w:rPr>
                <w:rFonts w:ascii="Calibri" w:hAnsi="Calibri" w:cs="Arial"/>
              </w:rPr>
            </w:pPr>
            <w:r w:rsidRPr="004529C0">
              <w:rPr>
                <w:rFonts w:ascii="Calibri" w:hAnsi="Calibri" w:cs="Arial"/>
              </w:rPr>
              <w:t>Communication</w:t>
            </w:r>
          </w:p>
          <w:p w14:paraId="48E344D1" w14:textId="77777777" w:rsidR="00394768" w:rsidRPr="004529C0" w:rsidRDefault="001F77F3" w:rsidP="004529C0">
            <w:pPr>
              <w:ind w:right="-142"/>
              <w:rPr>
                <w:rFonts w:ascii="Calibri" w:hAnsi="Calibri" w:cs="Arial"/>
              </w:rPr>
            </w:pPr>
            <w:r>
              <w:rPr>
                <w:rFonts w:ascii="Calibri" w:hAnsi="Calibri" w:cs="Arial"/>
              </w:rPr>
              <w:t>(writing/spoken)</w:t>
            </w:r>
          </w:p>
        </w:tc>
        <w:tc>
          <w:tcPr>
            <w:tcW w:w="3969" w:type="dxa"/>
          </w:tcPr>
          <w:p w14:paraId="51D3D44D" w14:textId="73CDEDA6" w:rsidR="00394768" w:rsidRPr="004529C0" w:rsidRDefault="00761A38" w:rsidP="004529C0">
            <w:pPr>
              <w:ind w:right="-142"/>
              <w:rPr>
                <w:rFonts w:ascii="Calibri" w:hAnsi="Calibri" w:cs="Arial"/>
              </w:rPr>
            </w:pPr>
            <w:r>
              <w:rPr>
                <w:rFonts w:ascii="Calibri" w:hAnsi="Calibri" w:cs="Arial"/>
              </w:rPr>
              <w:t>x</w:t>
            </w:r>
          </w:p>
        </w:tc>
        <w:tc>
          <w:tcPr>
            <w:tcW w:w="3969" w:type="dxa"/>
          </w:tcPr>
          <w:p w14:paraId="46847320" w14:textId="77777777" w:rsidR="00394768" w:rsidRPr="004529C0" w:rsidRDefault="00394768" w:rsidP="004529C0">
            <w:pPr>
              <w:ind w:right="-142"/>
              <w:rPr>
                <w:rFonts w:ascii="Calibri" w:hAnsi="Calibri" w:cs="Arial"/>
                <w:shd w:val="clear" w:color="auto" w:fill="FFFFFF"/>
              </w:rPr>
            </w:pPr>
          </w:p>
        </w:tc>
      </w:tr>
      <w:tr w:rsidR="00394768" w:rsidRPr="004529C0" w14:paraId="6B6782E1" w14:textId="77777777" w:rsidTr="004529C0">
        <w:tc>
          <w:tcPr>
            <w:tcW w:w="2518" w:type="dxa"/>
          </w:tcPr>
          <w:p w14:paraId="042714AE" w14:textId="77777777" w:rsidR="00394768" w:rsidRDefault="00394768" w:rsidP="004529C0">
            <w:pPr>
              <w:ind w:right="-142"/>
              <w:rPr>
                <w:rFonts w:ascii="Calibri" w:hAnsi="Calibri" w:cs="Arial"/>
              </w:rPr>
            </w:pPr>
            <w:r w:rsidRPr="004529C0">
              <w:rPr>
                <w:rFonts w:ascii="Calibri" w:hAnsi="Calibri" w:cs="Arial"/>
              </w:rPr>
              <w:t>Problem Solving</w:t>
            </w:r>
          </w:p>
          <w:p w14:paraId="6A511147" w14:textId="77777777" w:rsidR="001F77F3" w:rsidRPr="004529C0" w:rsidRDefault="001F77F3" w:rsidP="004529C0">
            <w:pPr>
              <w:ind w:right="-142"/>
              <w:rPr>
                <w:rFonts w:ascii="Calibri" w:hAnsi="Calibri" w:cs="Arial"/>
              </w:rPr>
            </w:pPr>
          </w:p>
        </w:tc>
        <w:tc>
          <w:tcPr>
            <w:tcW w:w="3969" w:type="dxa"/>
          </w:tcPr>
          <w:p w14:paraId="4310C83B" w14:textId="3E22FF0D" w:rsidR="00394768" w:rsidRPr="004529C0" w:rsidRDefault="00761A38" w:rsidP="004529C0">
            <w:pPr>
              <w:ind w:right="-142"/>
              <w:rPr>
                <w:rFonts w:ascii="Calibri" w:hAnsi="Calibri" w:cs="Arial"/>
              </w:rPr>
            </w:pPr>
            <w:r>
              <w:rPr>
                <w:rFonts w:ascii="Calibri" w:hAnsi="Calibri" w:cs="Arial"/>
              </w:rPr>
              <w:t>x</w:t>
            </w:r>
          </w:p>
        </w:tc>
        <w:tc>
          <w:tcPr>
            <w:tcW w:w="3969" w:type="dxa"/>
          </w:tcPr>
          <w:p w14:paraId="75DE4770" w14:textId="77777777" w:rsidR="00394768" w:rsidRPr="004529C0" w:rsidRDefault="00394768" w:rsidP="004529C0">
            <w:pPr>
              <w:ind w:right="-142"/>
              <w:rPr>
                <w:rFonts w:ascii="Calibri" w:hAnsi="Calibri" w:cs="Arial"/>
              </w:rPr>
            </w:pPr>
          </w:p>
        </w:tc>
      </w:tr>
      <w:tr w:rsidR="00394768" w:rsidRPr="004529C0" w14:paraId="04B8B56C" w14:textId="77777777" w:rsidTr="004529C0">
        <w:tc>
          <w:tcPr>
            <w:tcW w:w="2518" w:type="dxa"/>
          </w:tcPr>
          <w:p w14:paraId="7D14E0DB" w14:textId="77777777" w:rsidR="00394768" w:rsidRDefault="00394768" w:rsidP="004529C0">
            <w:pPr>
              <w:ind w:right="-142"/>
              <w:rPr>
                <w:rFonts w:ascii="Calibri" w:hAnsi="Calibri" w:cs="Arial"/>
              </w:rPr>
            </w:pPr>
            <w:r w:rsidRPr="004529C0">
              <w:rPr>
                <w:rFonts w:ascii="Calibri" w:hAnsi="Calibri" w:cs="Arial"/>
              </w:rPr>
              <w:t>Judgement</w:t>
            </w:r>
          </w:p>
          <w:p w14:paraId="250319C9" w14:textId="77777777" w:rsidR="001F77F3" w:rsidRPr="004529C0" w:rsidRDefault="001F77F3" w:rsidP="004529C0">
            <w:pPr>
              <w:ind w:right="-142"/>
              <w:rPr>
                <w:rFonts w:ascii="Calibri" w:hAnsi="Calibri" w:cs="Arial"/>
              </w:rPr>
            </w:pPr>
          </w:p>
        </w:tc>
        <w:tc>
          <w:tcPr>
            <w:tcW w:w="3969" w:type="dxa"/>
          </w:tcPr>
          <w:p w14:paraId="030100FA" w14:textId="5F9F7867" w:rsidR="00394768" w:rsidRPr="004529C0" w:rsidRDefault="00761A38" w:rsidP="004529C0">
            <w:pPr>
              <w:ind w:right="-142"/>
              <w:rPr>
                <w:rFonts w:ascii="Calibri" w:hAnsi="Calibri" w:cs="Arial"/>
              </w:rPr>
            </w:pPr>
            <w:r>
              <w:rPr>
                <w:rFonts w:ascii="Calibri" w:hAnsi="Calibri" w:cs="Arial"/>
              </w:rPr>
              <w:t>x</w:t>
            </w:r>
          </w:p>
        </w:tc>
        <w:tc>
          <w:tcPr>
            <w:tcW w:w="3969" w:type="dxa"/>
          </w:tcPr>
          <w:p w14:paraId="588F18D6" w14:textId="77777777" w:rsidR="00394768" w:rsidRPr="004529C0" w:rsidRDefault="00394768" w:rsidP="004529C0">
            <w:pPr>
              <w:ind w:right="-142"/>
              <w:rPr>
                <w:rFonts w:ascii="Calibri" w:hAnsi="Calibri" w:cs="Arial"/>
              </w:rPr>
            </w:pPr>
          </w:p>
        </w:tc>
      </w:tr>
      <w:tr w:rsidR="00EF1223" w:rsidRPr="004529C0" w14:paraId="1AA74BF7" w14:textId="77777777" w:rsidTr="004529C0">
        <w:tc>
          <w:tcPr>
            <w:tcW w:w="2518" w:type="dxa"/>
          </w:tcPr>
          <w:p w14:paraId="3D149506" w14:textId="77777777" w:rsidR="00EF1223" w:rsidRDefault="00EF1223" w:rsidP="004529C0">
            <w:pPr>
              <w:ind w:right="-142"/>
              <w:rPr>
                <w:rFonts w:ascii="Calibri" w:hAnsi="Calibri" w:cs="Arial"/>
              </w:rPr>
            </w:pPr>
            <w:r w:rsidRPr="004529C0">
              <w:rPr>
                <w:rFonts w:ascii="Calibri" w:hAnsi="Calibri" w:cs="Arial"/>
              </w:rPr>
              <w:t>Management</w:t>
            </w:r>
          </w:p>
          <w:p w14:paraId="59A5E823" w14:textId="77777777" w:rsidR="001F77F3" w:rsidRPr="004529C0" w:rsidRDefault="001F77F3" w:rsidP="004529C0">
            <w:pPr>
              <w:ind w:right="-142"/>
              <w:rPr>
                <w:rFonts w:ascii="Calibri" w:hAnsi="Calibri" w:cs="Arial"/>
              </w:rPr>
            </w:pPr>
          </w:p>
        </w:tc>
        <w:tc>
          <w:tcPr>
            <w:tcW w:w="3969" w:type="dxa"/>
          </w:tcPr>
          <w:p w14:paraId="4CC76234" w14:textId="0045440A" w:rsidR="00D40FC4" w:rsidRPr="004529C0" w:rsidRDefault="00D40FC4" w:rsidP="004529C0">
            <w:pPr>
              <w:ind w:right="-142"/>
              <w:rPr>
                <w:rFonts w:ascii="Calibri" w:hAnsi="Calibri" w:cs="Arial"/>
              </w:rPr>
            </w:pPr>
          </w:p>
        </w:tc>
        <w:tc>
          <w:tcPr>
            <w:tcW w:w="3969" w:type="dxa"/>
          </w:tcPr>
          <w:p w14:paraId="180F366A" w14:textId="77777777" w:rsidR="00236C7D" w:rsidRPr="004529C0" w:rsidRDefault="00236C7D" w:rsidP="004529C0">
            <w:pPr>
              <w:ind w:right="-142"/>
              <w:rPr>
                <w:rFonts w:ascii="Calibri" w:hAnsi="Calibri" w:cs="Arial"/>
              </w:rPr>
            </w:pPr>
          </w:p>
        </w:tc>
      </w:tr>
      <w:tr w:rsidR="00394768" w:rsidRPr="004529C0" w14:paraId="256FC75D" w14:textId="77777777" w:rsidTr="004529C0">
        <w:tc>
          <w:tcPr>
            <w:tcW w:w="2518" w:type="dxa"/>
          </w:tcPr>
          <w:p w14:paraId="1F19F2D6" w14:textId="77777777" w:rsidR="00394768" w:rsidRDefault="00394768" w:rsidP="004529C0">
            <w:pPr>
              <w:ind w:right="-142"/>
              <w:rPr>
                <w:rFonts w:ascii="Calibri" w:hAnsi="Calibri" w:cs="Arial"/>
              </w:rPr>
            </w:pPr>
            <w:r w:rsidRPr="004529C0">
              <w:rPr>
                <w:rFonts w:ascii="Calibri" w:hAnsi="Calibri" w:cs="Arial"/>
              </w:rPr>
              <w:t>Teamwork</w:t>
            </w:r>
          </w:p>
          <w:p w14:paraId="4185C6BF" w14:textId="77777777" w:rsidR="001F77F3" w:rsidRPr="004529C0" w:rsidRDefault="001F77F3" w:rsidP="004529C0">
            <w:pPr>
              <w:ind w:right="-142"/>
              <w:rPr>
                <w:rFonts w:ascii="Calibri" w:hAnsi="Calibri" w:cs="Arial"/>
              </w:rPr>
            </w:pPr>
          </w:p>
        </w:tc>
        <w:tc>
          <w:tcPr>
            <w:tcW w:w="3969" w:type="dxa"/>
          </w:tcPr>
          <w:p w14:paraId="44266068" w14:textId="1F8498CE" w:rsidR="00394768" w:rsidRPr="004529C0" w:rsidRDefault="00394768" w:rsidP="004529C0">
            <w:pPr>
              <w:ind w:right="-142"/>
              <w:rPr>
                <w:rFonts w:ascii="Calibri" w:hAnsi="Calibri" w:cs="Arial"/>
              </w:rPr>
            </w:pPr>
          </w:p>
        </w:tc>
        <w:tc>
          <w:tcPr>
            <w:tcW w:w="3969" w:type="dxa"/>
          </w:tcPr>
          <w:p w14:paraId="0F4D5984" w14:textId="3CE6E2BD" w:rsidR="00394768" w:rsidRPr="004529C0" w:rsidRDefault="00761A38" w:rsidP="004529C0">
            <w:pPr>
              <w:ind w:right="-142"/>
              <w:rPr>
                <w:rFonts w:ascii="Calibri" w:hAnsi="Calibri" w:cs="Arial"/>
              </w:rPr>
            </w:pPr>
            <w:r>
              <w:rPr>
                <w:rFonts w:ascii="Calibri" w:hAnsi="Calibri" w:cs="Arial"/>
              </w:rPr>
              <w:t>x</w:t>
            </w:r>
          </w:p>
        </w:tc>
      </w:tr>
      <w:tr w:rsidR="00394768" w:rsidRPr="004529C0" w14:paraId="2033EEDB" w14:textId="77777777" w:rsidTr="004529C0">
        <w:tc>
          <w:tcPr>
            <w:tcW w:w="2518" w:type="dxa"/>
          </w:tcPr>
          <w:p w14:paraId="4C400D48" w14:textId="77777777" w:rsidR="00394768" w:rsidRPr="004529C0" w:rsidRDefault="00394768" w:rsidP="004529C0">
            <w:pPr>
              <w:ind w:right="-142"/>
              <w:rPr>
                <w:rFonts w:ascii="Calibri" w:hAnsi="Calibri" w:cs="Arial"/>
              </w:rPr>
            </w:pPr>
            <w:r w:rsidRPr="004529C0">
              <w:rPr>
                <w:rFonts w:ascii="Calibri" w:hAnsi="Calibri" w:cs="Arial"/>
              </w:rPr>
              <w:t>Commitment to organisational culture, values and vision</w:t>
            </w:r>
          </w:p>
        </w:tc>
        <w:tc>
          <w:tcPr>
            <w:tcW w:w="3969" w:type="dxa"/>
          </w:tcPr>
          <w:p w14:paraId="504A5C78" w14:textId="77777777" w:rsidR="00394768" w:rsidRPr="004529C0" w:rsidRDefault="00394768" w:rsidP="004529C0">
            <w:pPr>
              <w:ind w:right="-142"/>
              <w:rPr>
                <w:rFonts w:ascii="Calibri" w:hAnsi="Calibri" w:cs="Arial"/>
              </w:rPr>
            </w:pPr>
          </w:p>
        </w:tc>
        <w:tc>
          <w:tcPr>
            <w:tcW w:w="3969" w:type="dxa"/>
          </w:tcPr>
          <w:p w14:paraId="4FCA5537" w14:textId="00954694" w:rsidR="00394768" w:rsidRPr="004529C0" w:rsidRDefault="00761A38" w:rsidP="004529C0">
            <w:pPr>
              <w:ind w:right="-142"/>
              <w:rPr>
                <w:rFonts w:ascii="Calibri" w:hAnsi="Calibri" w:cs="Arial"/>
              </w:rPr>
            </w:pPr>
            <w:r>
              <w:rPr>
                <w:rFonts w:ascii="Calibri" w:hAnsi="Calibri" w:cs="Arial"/>
              </w:rPr>
              <w:t>x</w:t>
            </w:r>
          </w:p>
        </w:tc>
      </w:tr>
    </w:tbl>
    <w:p w14:paraId="035F132A" w14:textId="77777777" w:rsidR="001F7CE4" w:rsidRDefault="001F7CE4" w:rsidP="004529C0">
      <w:pPr>
        <w:ind w:right="-142"/>
        <w:rPr>
          <w:rFonts w:ascii="Calibri" w:hAnsi="Calibri" w:cs="Arial"/>
        </w:rPr>
      </w:pPr>
    </w:p>
    <w:p w14:paraId="716EF04C" w14:textId="01FD93A8" w:rsidR="008C71CE" w:rsidRPr="004529C0" w:rsidRDefault="008C71CE" w:rsidP="004529C0">
      <w:pPr>
        <w:ind w:right="-142"/>
        <w:rPr>
          <w:rFonts w:ascii="Calibri" w:hAnsi="Calibri" w:cs="Arial"/>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552"/>
        <w:gridCol w:w="2551"/>
        <w:gridCol w:w="2835"/>
      </w:tblGrid>
      <w:tr w:rsidR="001F77F3" w:rsidRPr="004529C0" w14:paraId="1723DE11" w14:textId="77777777" w:rsidTr="001F77F3">
        <w:trPr>
          <w:trHeight w:val="401"/>
        </w:trPr>
        <w:tc>
          <w:tcPr>
            <w:tcW w:w="2518" w:type="dxa"/>
          </w:tcPr>
          <w:p w14:paraId="48057CBC" w14:textId="77777777" w:rsidR="001F77F3" w:rsidRPr="00E029E7" w:rsidRDefault="001F77F3" w:rsidP="004529C0">
            <w:pPr>
              <w:ind w:right="-142"/>
              <w:rPr>
                <w:rFonts w:ascii="Calibri" w:hAnsi="Calibri"/>
                <w:b/>
                <w:color w:val="548DD4"/>
              </w:rPr>
            </w:pPr>
            <w:r w:rsidRPr="00E029E7">
              <w:rPr>
                <w:rFonts w:ascii="Calibri" w:hAnsi="Calibri"/>
                <w:b/>
                <w:color w:val="548DD4"/>
              </w:rPr>
              <w:t>Additional  Requirements</w:t>
            </w:r>
          </w:p>
        </w:tc>
        <w:tc>
          <w:tcPr>
            <w:tcW w:w="2552" w:type="dxa"/>
          </w:tcPr>
          <w:p w14:paraId="158F0C25" w14:textId="77777777" w:rsidR="001F77F3" w:rsidRPr="00E029E7" w:rsidRDefault="001F77F3" w:rsidP="004529C0">
            <w:pPr>
              <w:ind w:right="-142"/>
              <w:rPr>
                <w:rFonts w:ascii="Calibri" w:hAnsi="Calibri"/>
                <w:b/>
                <w:color w:val="548DD4"/>
              </w:rPr>
            </w:pPr>
            <w:r w:rsidRPr="00E029E7">
              <w:rPr>
                <w:rFonts w:ascii="Calibri" w:hAnsi="Calibri"/>
                <w:b/>
                <w:color w:val="548DD4"/>
              </w:rPr>
              <w:t>Essential</w:t>
            </w:r>
          </w:p>
        </w:tc>
        <w:tc>
          <w:tcPr>
            <w:tcW w:w="2551" w:type="dxa"/>
          </w:tcPr>
          <w:p w14:paraId="2BD1A4BC" w14:textId="77777777" w:rsidR="001F77F3" w:rsidRPr="00E029E7" w:rsidRDefault="001F77F3" w:rsidP="004529C0">
            <w:pPr>
              <w:ind w:right="-142"/>
              <w:rPr>
                <w:rFonts w:ascii="Calibri" w:hAnsi="Calibri"/>
                <w:b/>
                <w:color w:val="548DD4"/>
              </w:rPr>
            </w:pPr>
            <w:r w:rsidRPr="00E029E7">
              <w:rPr>
                <w:rFonts w:ascii="Calibri" w:hAnsi="Calibri"/>
                <w:b/>
                <w:color w:val="548DD4"/>
              </w:rPr>
              <w:t>Desirable</w:t>
            </w:r>
          </w:p>
        </w:tc>
        <w:tc>
          <w:tcPr>
            <w:tcW w:w="2835" w:type="dxa"/>
          </w:tcPr>
          <w:p w14:paraId="24A98A1A" w14:textId="77777777" w:rsidR="001F77F3" w:rsidRPr="00E029E7" w:rsidRDefault="001F77F3" w:rsidP="004529C0">
            <w:pPr>
              <w:ind w:right="-142"/>
              <w:rPr>
                <w:rFonts w:ascii="Calibri" w:hAnsi="Calibri"/>
                <w:b/>
                <w:color w:val="548DD4"/>
              </w:rPr>
            </w:pPr>
            <w:r w:rsidRPr="00E029E7">
              <w:rPr>
                <w:rFonts w:ascii="Calibri" w:hAnsi="Calibri"/>
                <w:b/>
                <w:color w:val="548DD4"/>
              </w:rPr>
              <w:t>Not applicable</w:t>
            </w:r>
          </w:p>
        </w:tc>
      </w:tr>
      <w:tr w:rsidR="001F77F3" w:rsidRPr="004529C0" w14:paraId="2278C47C" w14:textId="77777777" w:rsidTr="001F77F3">
        <w:trPr>
          <w:trHeight w:val="401"/>
        </w:trPr>
        <w:tc>
          <w:tcPr>
            <w:tcW w:w="2518" w:type="dxa"/>
          </w:tcPr>
          <w:p w14:paraId="560AE4C0" w14:textId="77777777" w:rsidR="001F77F3" w:rsidRPr="004529C0" w:rsidRDefault="001F77F3" w:rsidP="001F77F3">
            <w:pPr>
              <w:ind w:right="-142"/>
              <w:rPr>
                <w:rFonts w:ascii="Calibri" w:hAnsi="Calibri"/>
              </w:rPr>
            </w:pPr>
            <w:r>
              <w:rPr>
                <w:rFonts w:ascii="Calibri" w:hAnsi="Calibri"/>
              </w:rPr>
              <w:t>Right to work in the UK</w:t>
            </w:r>
          </w:p>
        </w:tc>
        <w:tc>
          <w:tcPr>
            <w:tcW w:w="2552" w:type="dxa"/>
          </w:tcPr>
          <w:p w14:paraId="7AF68AE3" w14:textId="49EC90B3" w:rsidR="001F77F3" w:rsidRPr="00621D20" w:rsidRDefault="00621D20" w:rsidP="004529C0">
            <w:pPr>
              <w:ind w:right="-142"/>
              <w:rPr>
                <w:rFonts w:ascii="Calibri" w:hAnsi="Calibri"/>
                <w:bCs/>
              </w:rPr>
            </w:pPr>
            <w:r w:rsidRPr="00621D20">
              <w:rPr>
                <w:rFonts w:ascii="Calibri" w:hAnsi="Calibri"/>
                <w:bCs/>
              </w:rPr>
              <w:t>x</w:t>
            </w:r>
          </w:p>
        </w:tc>
        <w:tc>
          <w:tcPr>
            <w:tcW w:w="2551" w:type="dxa"/>
          </w:tcPr>
          <w:p w14:paraId="5F3B314E" w14:textId="77777777" w:rsidR="001F77F3" w:rsidRPr="00621D20" w:rsidRDefault="001F77F3" w:rsidP="001F77F3">
            <w:pPr>
              <w:ind w:right="-142"/>
              <w:rPr>
                <w:rFonts w:ascii="Calibri" w:hAnsi="Calibri"/>
                <w:bCs/>
              </w:rPr>
            </w:pPr>
          </w:p>
        </w:tc>
        <w:tc>
          <w:tcPr>
            <w:tcW w:w="2835" w:type="dxa"/>
          </w:tcPr>
          <w:p w14:paraId="7CDF6D80" w14:textId="77777777" w:rsidR="001F77F3" w:rsidRPr="004529C0" w:rsidRDefault="001F77F3" w:rsidP="001F77F3">
            <w:pPr>
              <w:ind w:right="-142"/>
              <w:rPr>
                <w:rFonts w:ascii="Calibri" w:hAnsi="Calibri"/>
                <w:b/>
              </w:rPr>
            </w:pPr>
          </w:p>
        </w:tc>
      </w:tr>
      <w:tr w:rsidR="001F77F3" w:rsidRPr="004529C0" w14:paraId="40FFC9AB" w14:textId="77777777" w:rsidTr="001F77F3">
        <w:trPr>
          <w:trHeight w:val="401"/>
        </w:trPr>
        <w:tc>
          <w:tcPr>
            <w:tcW w:w="2518" w:type="dxa"/>
          </w:tcPr>
          <w:p w14:paraId="0E167BA0" w14:textId="77777777" w:rsidR="001F77F3" w:rsidRPr="004529C0" w:rsidRDefault="001F77F3" w:rsidP="001F77F3">
            <w:pPr>
              <w:ind w:right="-142"/>
              <w:rPr>
                <w:rFonts w:ascii="Calibri" w:hAnsi="Calibri"/>
                <w:b/>
              </w:rPr>
            </w:pPr>
            <w:r w:rsidRPr="004529C0">
              <w:rPr>
                <w:rFonts w:ascii="Calibri" w:hAnsi="Calibri"/>
              </w:rPr>
              <w:t>Full Driving Licence</w:t>
            </w:r>
          </w:p>
        </w:tc>
        <w:tc>
          <w:tcPr>
            <w:tcW w:w="2552" w:type="dxa"/>
          </w:tcPr>
          <w:p w14:paraId="0F9173E8" w14:textId="77777777" w:rsidR="001F77F3" w:rsidRPr="00621D20" w:rsidRDefault="001F77F3" w:rsidP="004529C0">
            <w:pPr>
              <w:ind w:right="-142"/>
              <w:rPr>
                <w:rFonts w:ascii="Calibri" w:hAnsi="Calibri"/>
                <w:bCs/>
              </w:rPr>
            </w:pPr>
          </w:p>
        </w:tc>
        <w:tc>
          <w:tcPr>
            <w:tcW w:w="2551" w:type="dxa"/>
          </w:tcPr>
          <w:p w14:paraId="5A184965" w14:textId="1377EF88" w:rsidR="001F77F3" w:rsidRPr="00621D20" w:rsidRDefault="00621D20" w:rsidP="001F77F3">
            <w:pPr>
              <w:ind w:right="-142"/>
              <w:rPr>
                <w:rFonts w:ascii="Calibri" w:hAnsi="Calibri"/>
                <w:bCs/>
              </w:rPr>
            </w:pPr>
            <w:r w:rsidRPr="00621D20">
              <w:rPr>
                <w:rFonts w:ascii="Calibri" w:hAnsi="Calibri"/>
                <w:bCs/>
              </w:rPr>
              <w:t>x</w:t>
            </w:r>
          </w:p>
        </w:tc>
        <w:tc>
          <w:tcPr>
            <w:tcW w:w="2835" w:type="dxa"/>
          </w:tcPr>
          <w:p w14:paraId="70C497C8" w14:textId="77777777" w:rsidR="001F77F3" w:rsidRPr="004529C0" w:rsidRDefault="001F77F3" w:rsidP="001F77F3">
            <w:pPr>
              <w:ind w:right="-142"/>
              <w:rPr>
                <w:rFonts w:ascii="Calibri" w:hAnsi="Calibri"/>
                <w:b/>
              </w:rPr>
            </w:pPr>
          </w:p>
        </w:tc>
      </w:tr>
      <w:tr w:rsidR="001F77F3" w:rsidRPr="004529C0" w14:paraId="559DF3C5" w14:textId="77777777" w:rsidTr="001F77F3">
        <w:trPr>
          <w:trHeight w:val="401"/>
        </w:trPr>
        <w:tc>
          <w:tcPr>
            <w:tcW w:w="2518" w:type="dxa"/>
          </w:tcPr>
          <w:p w14:paraId="2FE88242" w14:textId="77777777" w:rsidR="001F77F3" w:rsidRPr="001F77F3" w:rsidRDefault="001F77F3" w:rsidP="004529C0">
            <w:pPr>
              <w:ind w:right="-142"/>
              <w:rPr>
                <w:rFonts w:ascii="Calibri" w:hAnsi="Calibri"/>
              </w:rPr>
            </w:pPr>
            <w:r w:rsidRPr="001F77F3">
              <w:rPr>
                <w:rFonts w:ascii="Calibri" w:hAnsi="Calibri"/>
              </w:rPr>
              <w:t>Protection of Vulnerable Groups</w:t>
            </w:r>
            <w:r>
              <w:rPr>
                <w:rFonts w:ascii="Calibri" w:hAnsi="Calibri"/>
              </w:rPr>
              <w:t xml:space="preserve"> membership</w:t>
            </w:r>
          </w:p>
        </w:tc>
        <w:tc>
          <w:tcPr>
            <w:tcW w:w="2552" w:type="dxa"/>
          </w:tcPr>
          <w:p w14:paraId="05D9EF5A" w14:textId="77777777" w:rsidR="001F77F3" w:rsidRPr="004529C0" w:rsidRDefault="001F77F3" w:rsidP="004529C0">
            <w:pPr>
              <w:ind w:right="-142"/>
              <w:rPr>
                <w:rFonts w:ascii="Calibri" w:hAnsi="Calibri"/>
                <w:b/>
              </w:rPr>
            </w:pPr>
          </w:p>
        </w:tc>
        <w:tc>
          <w:tcPr>
            <w:tcW w:w="2551" w:type="dxa"/>
          </w:tcPr>
          <w:p w14:paraId="14C00D37" w14:textId="77777777" w:rsidR="001F77F3" w:rsidRPr="004529C0" w:rsidRDefault="001F77F3" w:rsidP="004529C0">
            <w:pPr>
              <w:ind w:right="-142"/>
              <w:rPr>
                <w:rFonts w:ascii="Calibri" w:hAnsi="Calibri"/>
              </w:rPr>
            </w:pPr>
          </w:p>
        </w:tc>
        <w:tc>
          <w:tcPr>
            <w:tcW w:w="2835" w:type="dxa"/>
          </w:tcPr>
          <w:p w14:paraId="26C7AF54" w14:textId="7B2CF956" w:rsidR="001F77F3" w:rsidRPr="004529C0" w:rsidRDefault="00621D20" w:rsidP="004529C0">
            <w:pPr>
              <w:ind w:right="-142"/>
              <w:rPr>
                <w:rFonts w:ascii="Calibri" w:hAnsi="Calibri"/>
              </w:rPr>
            </w:pPr>
            <w:r>
              <w:rPr>
                <w:rFonts w:ascii="Calibri" w:hAnsi="Calibri"/>
              </w:rPr>
              <w:t>x</w:t>
            </w:r>
          </w:p>
        </w:tc>
      </w:tr>
      <w:tr w:rsidR="001F77F3" w:rsidRPr="004529C0" w14:paraId="3ADF87B6" w14:textId="77777777" w:rsidTr="001F77F3">
        <w:trPr>
          <w:trHeight w:val="401"/>
        </w:trPr>
        <w:tc>
          <w:tcPr>
            <w:tcW w:w="2518" w:type="dxa"/>
          </w:tcPr>
          <w:p w14:paraId="279DA6A2" w14:textId="77777777" w:rsidR="001F77F3" w:rsidRPr="001F77F3" w:rsidRDefault="001F77F3" w:rsidP="004529C0">
            <w:pPr>
              <w:ind w:right="-142"/>
              <w:rPr>
                <w:rFonts w:ascii="Calibri" w:hAnsi="Calibri"/>
              </w:rPr>
            </w:pPr>
            <w:r w:rsidRPr="001F77F3">
              <w:rPr>
                <w:rFonts w:ascii="Calibri" w:hAnsi="Calibri"/>
              </w:rPr>
              <w:t>First Aid Certificate</w:t>
            </w:r>
          </w:p>
        </w:tc>
        <w:tc>
          <w:tcPr>
            <w:tcW w:w="2552" w:type="dxa"/>
          </w:tcPr>
          <w:p w14:paraId="660E5510" w14:textId="77777777" w:rsidR="001F77F3" w:rsidRPr="004529C0" w:rsidRDefault="001F77F3" w:rsidP="004529C0">
            <w:pPr>
              <w:ind w:right="-142"/>
              <w:rPr>
                <w:rFonts w:ascii="Calibri" w:hAnsi="Calibri"/>
                <w:b/>
              </w:rPr>
            </w:pPr>
          </w:p>
        </w:tc>
        <w:tc>
          <w:tcPr>
            <w:tcW w:w="2551" w:type="dxa"/>
          </w:tcPr>
          <w:p w14:paraId="4EE23A34" w14:textId="77777777" w:rsidR="001F77F3" w:rsidRPr="004529C0" w:rsidRDefault="001F77F3" w:rsidP="004529C0">
            <w:pPr>
              <w:ind w:right="-142"/>
              <w:rPr>
                <w:rFonts w:ascii="Calibri" w:hAnsi="Calibri"/>
              </w:rPr>
            </w:pPr>
          </w:p>
        </w:tc>
        <w:tc>
          <w:tcPr>
            <w:tcW w:w="2835" w:type="dxa"/>
          </w:tcPr>
          <w:p w14:paraId="57DFAC3D" w14:textId="07665CA5" w:rsidR="001F77F3" w:rsidRPr="004529C0" w:rsidRDefault="00621D20" w:rsidP="004529C0">
            <w:pPr>
              <w:ind w:right="-142"/>
              <w:rPr>
                <w:rFonts w:ascii="Calibri" w:hAnsi="Calibri"/>
              </w:rPr>
            </w:pPr>
            <w:r>
              <w:rPr>
                <w:rFonts w:ascii="Calibri" w:hAnsi="Calibri"/>
              </w:rPr>
              <w:t>x</w:t>
            </w:r>
          </w:p>
        </w:tc>
      </w:tr>
      <w:tr w:rsidR="001F77F3" w:rsidRPr="004529C0" w14:paraId="28F1BB09" w14:textId="77777777" w:rsidTr="001F77F3">
        <w:trPr>
          <w:trHeight w:val="401"/>
        </w:trPr>
        <w:tc>
          <w:tcPr>
            <w:tcW w:w="2518" w:type="dxa"/>
          </w:tcPr>
          <w:p w14:paraId="2C662C02" w14:textId="77777777" w:rsidR="001F77F3" w:rsidRPr="001F77F3" w:rsidRDefault="001F77F3" w:rsidP="004529C0">
            <w:pPr>
              <w:ind w:right="-142"/>
              <w:rPr>
                <w:rFonts w:ascii="Calibri" w:hAnsi="Calibri"/>
              </w:rPr>
            </w:pPr>
            <w:r>
              <w:rPr>
                <w:rFonts w:ascii="Calibri" w:hAnsi="Calibri"/>
              </w:rPr>
              <w:t>Credit Check</w:t>
            </w:r>
          </w:p>
        </w:tc>
        <w:tc>
          <w:tcPr>
            <w:tcW w:w="2552" w:type="dxa"/>
          </w:tcPr>
          <w:p w14:paraId="66B308DD" w14:textId="77777777" w:rsidR="001F77F3" w:rsidRPr="004529C0" w:rsidRDefault="001F77F3" w:rsidP="004529C0">
            <w:pPr>
              <w:ind w:right="-142"/>
              <w:rPr>
                <w:rFonts w:ascii="Calibri" w:hAnsi="Calibri"/>
                <w:b/>
              </w:rPr>
            </w:pPr>
          </w:p>
        </w:tc>
        <w:tc>
          <w:tcPr>
            <w:tcW w:w="2551" w:type="dxa"/>
          </w:tcPr>
          <w:p w14:paraId="7D67F2B4" w14:textId="77777777" w:rsidR="001F77F3" w:rsidRPr="004529C0" w:rsidRDefault="001F77F3" w:rsidP="004529C0">
            <w:pPr>
              <w:ind w:right="-142"/>
              <w:rPr>
                <w:rFonts w:ascii="Calibri" w:hAnsi="Calibri"/>
              </w:rPr>
            </w:pPr>
          </w:p>
        </w:tc>
        <w:tc>
          <w:tcPr>
            <w:tcW w:w="2835" w:type="dxa"/>
          </w:tcPr>
          <w:p w14:paraId="17D6DD3A" w14:textId="7CFCD7EA" w:rsidR="001F77F3" w:rsidRPr="004529C0" w:rsidRDefault="00621D20" w:rsidP="004529C0">
            <w:pPr>
              <w:ind w:right="-142"/>
              <w:rPr>
                <w:rFonts w:ascii="Calibri" w:hAnsi="Calibri"/>
              </w:rPr>
            </w:pPr>
            <w:r>
              <w:rPr>
                <w:rFonts w:ascii="Calibri" w:hAnsi="Calibri"/>
              </w:rPr>
              <w:t>x</w:t>
            </w:r>
          </w:p>
        </w:tc>
      </w:tr>
    </w:tbl>
    <w:p w14:paraId="5CA10E40" w14:textId="77777777" w:rsidR="001F7CE4" w:rsidRDefault="001F7CE4" w:rsidP="004529C0">
      <w:pPr>
        <w:pStyle w:val="SWTBodytext"/>
        <w:ind w:right="-142"/>
        <w:rPr>
          <w:rFonts w:ascii="Calibri" w:hAnsi="Calibri"/>
          <w:b/>
          <w:sz w:val="24"/>
        </w:rPr>
      </w:pPr>
    </w:p>
    <w:p w14:paraId="29ACA01E" w14:textId="77777777" w:rsidR="00C85685" w:rsidRDefault="00C85685" w:rsidP="004529C0">
      <w:pPr>
        <w:pStyle w:val="SWTBodytext"/>
        <w:ind w:right="-142"/>
        <w:rPr>
          <w:rFonts w:ascii="Calibri" w:hAnsi="Calibri"/>
          <w:b/>
          <w:sz w:val="24"/>
        </w:rPr>
      </w:pPr>
    </w:p>
    <w:p w14:paraId="299B7AC6" w14:textId="77777777" w:rsidR="00C85685" w:rsidRDefault="00C85685" w:rsidP="004529C0">
      <w:pPr>
        <w:pStyle w:val="SWTBodytext"/>
        <w:ind w:right="-142"/>
        <w:rPr>
          <w:rFonts w:ascii="Calibri" w:hAnsi="Calibri"/>
          <w:b/>
          <w:sz w:val="24"/>
        </w:rPr>
      </w:pPr>
    </w:p>
    <w:p w14:paraId="4CC1D6B8" w14:textId="77777777" w:rsidR="00C85685" w:rsidRDefault="00C85685" w:rsidP="004529C0">
      <w:pPr>
        <w:pStyle w:val="SWTBodytext"/>
        <w:ind w:right="-142"/>
        <w:rPr>
          <w:rFonts w:ascii="Calibri" w:hAnsi="Calibri"/>
          <w:b/>
          <w:sz w:val="24"/>
        </w:rPr>
      </w:pPr>
    </w:p>
    <w:p w14:paraId="4357340D" w14:textId="77777777" w:rsidR="00C85685" w:rsidRPr="004529C0" w:rsidRDefault="00C85685" w:rsidP="004529C0">
      <w:pPr>
        <w:pStyle w:val="SWTBodytext"/>
        <w:ind w:right="-142"/>
        <w:rPr>
          <w:rFonts w:ascii="Calibri" w:hAnsi="Calibri"/>
          <w:b/>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11"/>
        <w:gridCol w:w="992"/>
        <w:gridCol w:w="2835"/>
      </w:tblGrid>
      <w:tr w:rsidR="0004637E" w:rsidRPr="004529C0" w14:paraId="0447A853" w14:textId="77777777" w:rsidTr="0004637E">
        <w:tc>
          <w:tcPr>
            <w:tcW w:w="2518" w:type="dxa"/>
          </w:tcPr>
          <w:p w14:paraId="03749D16" w14:textId="77777777" w:rsidR="0004637E" w:rsidRPr="00E029E7" w:rsidRDefault="0004637E" w:rsidP="004529C0">
            <w:pPr>
              <w:pStyle w:val="SWTBodytext"/>
              <w:ind w:right="-142"/>
              <w:rPr>
                <w:rFonts w:ascii="Calibri" w:hAnsi="Calibri"/>
                <w:b/>
                <w:color w:val="548DD4"/>
                <w:sz w:val="24"/>
              </w:rPr>
            </w:pPr>
            <w:r w:rsidRPr="00E029E7">
              <w:rPr>
                <w:rFonts w:ascii="Calibri" w:hAnsi="Calibri"/>
                <w:b/>
                <w:color w:val="548DD4"/>
                <w:sz w:val="24"/>
              </w:rPr>
              <w:t>Author</w:t>
            </w:r>
          </w:p>
        </w:tc>
        <w:tc>
          <w:tcPr>
            <w:tcW w:w="4111" w:type="dxa"/>
          </w:tcPr>
          <w:p w14:paraId="2BBAF79C" w14:textId="3484B421" w:rsidR="0004637E" w:rsidRPr="004529C0" w:rsidRDefault="00621D20" w:rsidP="004529C0">
            <w:pPr>
              <w:pStyle w:val="SWTBodytext"/>
              <w:ind w:right="-142"/>
              <w:rPr>
                <w:rFonts w:ascii="Calibri" w:hAnsi="Calibri"/>
                <w:sz w:val="24"/>
              </w:rPr>
            </w:pPr>
            <w:r>
              <w:rPr>
                <w:rFonts w:ascii="Calibri" w:hAnsi="Calibri"/>
                <w:sz w:val="24"/>
              </w:rPr>
              <w:t>Gill Dowse</w:t>
            </w:r>
          </w:p>
        </w:tc>
        <w:tc>
          <w:tcPr>
            <w:tcW w:w="992" w:type="dxa"/>
          </w:tcPr>
          <w:p w14:paraId="3EB9F25D" w14:textId="77777777" w:rsidR="0004637E" w:rsidRPr="00E029E7" w:rsidRDefault="0004637E" w:rsidP="004529C0">
            <w:pPr>
              <w:pStyle w:val="SWTBodytext"/>
              <w:ind w:right="-142"/>
              <w:rPr>
                <w:rFonts w:ascii="Calibri" w:hAnsi="Calibri"/>
                <w:b/>
                <w:color w:val="548DD4"/>
                <w:sz w:val="24"/>
              </w:rPr>
            </w:pPr>
            <w:r w:rsidRPr="00E029E7">
              <w:rPr>
                <w:rFonts w:ascii="Calibri" w:hAnsi="Calibri"/>
                <w:b/>
                <w:color w:val="548DD4"/>
                <w:sz w:val="24"/>
              </w:rPr>
              <w:t>Date</w:t>
            </w:r>
          </w:p>
        </w:tc>
        <w:tc>
          <w:tcPr>
            <w:tcW w:w="2835" w:type="dxa"/>
          </w:tcPr>
          <w:p w14:paraId="7E93B9B1" w14:textId="615AD16D" w:rsidR="0004637E" w:rsidRPr="004529C0" w:rsidRDefault="00621D20" w:rsidP="004529C0">
            <w:pPr>
              <w:pStyle w:val="SWTBodytext"/>
              <w:ind w:right="-142"/>
              <w:rPr>
                <w:rFonts w:ascii="Calibri" w:hAnsi="Calibri"/>
                <w:sz w:val="24"/>
              </w:rPr>
            </w:pPr>
            <w:r>
              <w:rPr>
                <w:rFonts w:ascii="Calibri" w:hAnsi="Calibri"/>
                <w:sz w:val="24"/>
              </w:rPr>
              <w:t>31/03/21</w:t>
            </w:r>
          </w:p>
        </w:tc>
      </w:tr>
    </w:tbl>
    <w:p w14:paraId="4C1136B8" w14:textId="77777777" w:rsidR="00FA7AF6" w:rsidRPr="004529C0" w:rsidRDefault="00FA7AF6" w:rsidP="004529C0">
      <w:pPr>
        <w:ind w:right="-142"/>
        <w:rPr>
          <w:rFonts w:ascii="Calibri" w:hAnsi="Calibri"/>
        </w:rPr>
      </w:pPr>
    </w:p>
    <w:p w14:paraId="4B6CFE05" w14:textId="77777777" w:rsidR="001F7CE4" w:rsidRDefault="001F7CE4" w:rsidP="004529C0">
      <w:pPr>
        <w:pStyle w:val="SWTBodytext"/>
        <w:ind w:right="-142"/>
        <w:rPr>
          <w:rFonts w:ascii="Calibri" w:hAnsi="Calibri"/>
          <w:b/>
          <w:sz w:val="24"/>
        </w:rPr>
      </w:pPr>
    </w:p>
    <w:sectPr w:rsidR="001F7CE4" w:rsidSect="00671750">
      <w:headerReference w:type="first" r:id="rId11"/>
      <w:pgSz w:w="11899" w:h="16843"/>
      <w:pgMar w:top="1418" w:right="700" w:bottom="426" w:left="993" w:header="72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389B" w14:textId="77777777" w:rsidR="00B83992" w:rsidRDefault="00B83992">
      <w:r>
        <w:separator/>
      </w:r>
    </w:p>
  </w:endnote>
  <w:endnote w:type="continuationSeparator" w:id="0">
    <w:p w14:paraId="1EBE35D7" w14:textId="77777777" w:rsidR="00B83992" w:rsidRDefault="00B8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76B5" w14:textId="77777777" w:rsidR="00B83992" w:rsidRDefault="00B83992">
      <w:r>
        <w:separator/>
      </w:r>
    </w:p>
  </w:footnote>
  <w:footnote w:type="continuationSeparator" w:id="0">
    <w:p w14:paraId="54302F3C" w14:textId="77777777" w:rsidR="00B83992" w:rsidRDefault="00B8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B35C" w14:textId="21B0FFDD" w:rsidR="00684E25" w:rsidRDefault="00684E25" w:rsidP="00684E25">
    <w:pPr>
      <w:pStyle w:val="Header"/>
    </w:pPr>
    <w:r>
      <w:rPr>
        <w:rFonts w:ascii="Calibri" w:hAnsi="Calibri" w:cs="Arial"/>
        <w:color w:val="00B0F0"/>
        <w:sz w:val="96"/>
      </w:rPr>
      <w:pict w14:anchorId="6DD7B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85pt;height:88.3pt">
          <v:imagedata r:id="rId1" o:title="SWT Logo 2925C Horizontal Reverse"/>
        </v:shape>
      </w:pict>
    </w:r>
    <w:r>
      <w:rPr>
        <w:rFonts w:ascii="Calibri" w:hAnsi="Calibri" w:cs="Arial"/>
        <w:color w:val="00B0F0"/>
        <w:sz w:val="96"/>
      </w:rPr>
      <w:t xml:space="preserve"> </w:t>
    </w:r>
    <w:r w:rsidRPr="004529C0">
      <w:rPr>
        <w:rFonts w:ascii="Calibri" w:hAnsi="Calibri" w:cs="Arial"/>
        <w:color w:val="00B0F0"/>
        <w:sz w:val="96"/>
      </w:rPr>
      <w:t>Job Description</w:t>
    </w:r>
    <w:r>
      <w:rPr>
        <w:rFonts w:ascii="Calibri" w:hAnsi="Calibri" w:cs="Arial"/>
        <w:color w:val="00B0F0"/>
        <w:sz w:val="9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EE"/>
    <w:multiLevelType w:val="hybridMultilevel"/>
    <w:tmpl w:val="C92E7F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E25B9E"/>
    <w:multiLevelType w:val="hybridMultilevel"/>
    <w:tmpl w:val="1AC0AA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0C3FE1"/>
    <w:multiLevelType w:val="hybridMultilevel"/>
    <w:tmpl w:val="939AF2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07921F6"/>
    <w:multiLevelType w:val="hybridMultilevel"/>
    <w:tmpl w:val="408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E5C65"/>
    <w:multiLevelType w:val="hybridMultilevel"/>
    <w:tmpl w:val="D2C4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C6BE4"/>
    <w:multiLevelType w:val="hybridMultilevel"/>
    <w:tmpl w:val="B686E9E6"/>
    <w:lvl w:ilvl="0" w:tplc="3920CE52">
      <w:start w:val="6"/>
      <w:numFmt w:val="bullet"/>
      <w:lvlText w:val="-"/>
      <w:lvlJc w:val="left"/>
      <w:pPr>
        <w:ind w:left="720" w:hanging="360"/>
      </w:pPr>
      <w:rPr>
        <w:rFonts w:ascii="Calibri" w:eastAsia="Calibri" w:hAnsi="Calibri" w:cs="Arial" w:hint="default"/>
        <w:color w:val="6363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D67BF"/>
    <w:multiLevelType w:val="hybridMultilevel"/>
    <w:tmpl w:val="C69246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07E21"/>
    <w:multiLevelType w:val="hybridMultilevel"/>
    <w:tmpl w:val="1964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92DC0"/>
    <w:multiLevelType w:val="hybridMultilevel"/>
    <w:tmpl w:val="C2AE11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544515F"/>
    <w:multiLevelType w:val="hybridMultilevel"/>
    <w:tmpl w:val="FBD851CA"/>
    <w:lvl w:ilvl="0" w:tplc="1A384DAC">
      <w:start w:val="1"/>
      <w:numFmt w:val="bullet"/>
      <w:lvlText w:val="•"/>
      <w:lvlJc w:val="left"/>
      <w:pPr>
        <w:tabs>
          <w:tab w:val="num" w:pos="720"/>
        </w:tabs>
        <w:ind w:left="720" w:hanging="360"/>
      </w:pPr>
      <w:rPr>
        <w:rFonts w:ascii="Times New Roman" w:hAnsi="Times New Roman" w:hint="default"/>
      </w:rPr>
    </w:lvl>
    <w:lvl w:ilvl="1" w:tplc="3F2E3726" w:tentative="1">
      <w:start w:val="1"/>
      <w:numFmt w:val="bullet"/>
      <w:lvlText w:val="•"/>
      <w:lvlJc w:val="left"/>
      <w:pPr>
        <w:tabs>
          <w:tab w:val="num" w:pos="1440"/>
        </w:tabs>
        <w:ind w:left="1440" w:hanging="360"/>
      </w:pPr>
      <w:rPr>
        <w:rFonts w:ascii="Times New Roman" w:hAnsi="Times New Roman" w:hint="default"/>
      </w:rPr>
    </w:lvl>
    <w:lvl w:ilvl="2" w:tplc="1864FA28" w:tentative="1">
      <w:start w:val="1"/>
      <w:numFmt w:val="bullet"/>
      <w:lvlText w:val="•"/>
      <w:lvlJc w:val="left"/>
      <w:pPr>
        <w:tabs>
          <w:tab w:val="num" w:pos="2160"/>
        </w:tabs>
        <w:ind w:left="2160" w:hanging="360"/>
      </w:pPr>
      <w:rPr>
        <w:rFonts w:ascii="Times New Roman" w:hAnsi="Times New Roman" w:hint="default"/>
      </w:rPr>
    </w:lvl>
    <w:lvl w:ilvl="3" w:tplc="5AA4C236" w:tentative="1">
      <w:start w:val="1"/>
      <w:numFmt w:val="bullet"/>
      <w:lvlText w:val="•"/>
      <w:lvlJc w:val="left"/>
      <w:pPr>
        <w:tabs>
          <w:tab w:val="num" w:pos="2880"/>
        </w:tabs>
        <w:ind w:left="2880" w:hanging="360"/>
      </w:pPr>
      <w:rPr>
        <w:rFonts w:ascii="Times New Roman" w:hAnsi="Times New Roman" w:hint="default"/>
      </w:rPr>
    </w:lvl>
    <w:lvl w:ilvl="4" w:tplc="1FDA51E8" w:tentative="1">
      <w:start w:val="1"/>
      <w:numFmt w:val="bullet"/>
      <w:lvlText w:val="•"/>
      <w:lvlJc w:val="left"/>
      <w:pPr>
        <w:tabs>
          <w:tab w:val="num" w:pos="3600"/>
        </w:tabs>
        <w:ind w:left="3600" w:hanging="360"/>
      </w:pPr>
      <w:rPr>
        <w:rFonts w:ascii="Times New Roman" w:hAnsi="Times New Roman" w:hint="default"/>
      </w:rPr>
    </w:lvl>
    <w:lvl w:ilvl="5" w:tplc="8E667E98" w:tentative="1">
      <w:start w:val="1"/>
      <w:numFmt w:val="bullet"/>
      <w:lvlText w:val="•"/>
      <w:lvlJc w:val="left"/>
      <w:pPr>
        <w:tabs>
          <w:tab w:val="num" w:pos="4320"/>
        </w:tabs>
        <w:ind w:left="4320" w:hanging="360"/>
      </w:pPr>
      <w:rPr>
        <w:rFonts w:ascii="Times New Roman" w:hAnsi="Times New Roman" w:hint="default"/>
      </w:rPr>
    </w:lvl>
    <w:lvl w:ilvl="6" w:tplc="22DC95E4" w:tentative="1">
      <w:start w:val="1"/>
      <w:numFmt w:val="bullet"/>
      <w:lvlText w:val="•"/>
      <w:lvlJc w:val="left"/>
      <w:pPr>
        <w:tabs>
          <w:tab w:val="num" w:pos="5040"/>
        </w:tabs>
        <w:ind w:left="5040" w:hanging="360"/>
      </w:pPr>
      <w:rPr>
        <w:rFonts w:ascii="Times New Roman" w:hAnsi="Times New Roman" w:hint="default"/>
      </w:rPr>
    </w:lvl>
    <w:lvl w:ilvl="7" w:tplc="F3640CA0" w:tentative="1">
      <w:start w:val="1"/>
      <w:numFmt w:val="bullet"/>
      <w:lvlText w:val="•"/>
      <w:lvlJc w:val="left"/>
      <w:pPr>
        <w:tabs>
          <w:tab w:val="num" w:pos="5760"/>
        </w:tabs>
        <w:ind w:left="5760" w:hanging="360"/>
      </w:pPr>
      <w:rPr>
        <w:rFonts w:ascii="Times New Roman" w:hAnsi="Times New Roman" w:hint="default"/>
      </w:rPr>
    </w:lvl>
    <w:lvl w:ilvl="8" w:tplc="C9566B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56C6BE9"/>
    <w:multiLevelType w:val="hybridMultilevel"/>
    <w:tmpl w:val="2F9A7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E0304"/>
    <w:multiLevelType w:val="hybridMultilevel"/>
    <w:tmpl w:val="D0B8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171AE"/>
    <w:multiLevelType w:val="hybridMultilevel"/>
    <w:tmpl w:val="ECC8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5166B"/>
    <w:multiLevelType w:val="hybridMultilevel"/>
    <w:tmpl w:val="5C42EC04"/>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9B460FD"/>
    <w:multiLevelType w:val="hybridMultilevel"/>
    <w:tmpl w:val="4B8EF7E6"/>
    <w:lvl w:ilvl="0" w:tplc="CF7E9FB8">
      <w:start w:val="1"/>
      <w:numFmt w:val="bullet"/>
      <w:lvlText w:val="•"/>
      <w:lvlJc w:val="left"/>
      <w:pPr>
        <w:tabs>
          <w:tab w:val="num" w:pos="720"/>
        </w:tabs>
        <w:ind w:left="720" w:hanging="360"/>
      </w:pPr>
      <w:rPr>
        <w:rFonts w:ascii="Times New Roman" w:hAnsi="Times New Roman" w:hint="default"/>
      </w:rPr>
    </w:lvl>
    <w:lvl w:ilvl="1" w:tplc="BFF806F8" w:tentative="1">
      <w:start w:val="1"/>
      <w:numFmt w:val="bullet"/>
      <w:lvlText w:val="•"/>
      <w:lvlJc w:val="left"/>
      <w:pPr>
        <w:tabs>
          <w:tab w:val="num" w:pos="1440"/>
        </w:tabs>
        <w:ind w:left="1440" w:hanging="360"/>
      </w:pPr>
      <w:rPr>
        <w:rFonts w:ascii="Times New Roman" w:hAnsi="Times New Roman" w:hint="default"/>
      </w:rPr>
    </w:lvl>
    <w:lvl w:ilvl="2" w:tplc="92D451C6" w:tentative="1">
      <w:start w:val="1"/>
      <w:numFmt w:val="bullet"/>
      <w:lvlText w:val="•"/>
      <w:lvlJc w:val="left"/>
      <w:pPr>
        <w:tabs>
          <w:tab w:val="num" w:pos="2160"/>
        </w:tabs>
        <w:ind w:left="2160" w:hanging="360"/>
      </w:pPr>
      <w:rPr>
        <w:rFonts w:ascii="Times New Roman" w:hAnsi="Times New Roman" w:hint="default"/>
      </w:rPr>
    </w:lvl>
    <w:lvl w:ilvl="3" w:tplc="7540778C" w:tentative="1">
      <w:start w:val="1"/>
      <w:numFmt w:val="bullet"/>
      <w:lvlText w:val="•"/>
      <w:lvlJc w:val="left"/>
      <w:pPr>
        <w:tabs>
          <w:tab w:val="num" w:pos="2880"/>
        </w:tabs>
        <w:ind w:left="2880" w:hanging="360"/>
      </w:pPr>
      <w:rPr>
        <w:rFonts w:ascii="Times New Roman" w:hAnsi="Times New Roman" w:hint="default"/>
      </w:rPr>
    </w:lvl>
    <w:lvl w:ilvl="4" w:tplc="B810ABBA" w:tentative="1">
      <w:start w:val="1"/>
      <w:numFmt w:val="bullet"/>
      <w:lvlText w:val="•"/>
      <w:lvlJc w:val="left"/>
      <w:pPr>
        <w:tabs>
          <w:tab w:val="num" w:pos="3600"/>
        </w:tabs>
        <w:ind w:left="3600" w:hanging="360"/>
      </w:pPr>
      <w:rPr>
        <w:rFonts w:ascii="Times New Roman" w:hAnsi="Times New Roman" w:hint="default"/>
      </w:rPr>
    </w:lvl>
    <w:lvl w:ilvl="5" w:tplc="86224AAE" w:tentative="1">
      <w:start w:val="1"/>
      <w:numFmt w:val="bullet"/>
      <w:lvlText w:val="•"/>
      <w:lvlJc w:val="left"/>
      <w:pPr>
        <w:tabs>
          <w:tab w:val="num" w:pos="4320"/>
        </w:tabs>
        <w:ind w:left="4320" w:hanging="360"/>
      </w:pPr>
      <w:rPr>
        <w:rFonts w:ascii="Times New Roman" w:hAnsi="Times New Roman" w:hint="default"/>
      </w:rPr>
    </w:lvl>
    <w:lvl w:ilvl="6" w:tplc="8D1C1604" w:tentative="1">
      <w:start w:val="1"/>
      <w:numFmt w:val="bullet"/>
      <w:lvlText w:val="•"/>
      <w:lvlJc w:val="left"/>
      <w:pPr>
        <w:tabs>
          <w:tab w:val="num" w:pos="5040"/>
        </w:tabs>
        <w:ind w:left="5040" w:hanging="360"/>
      </w:pPr>
      <w:rPr>
        <w:rFonts w:ascii="Times New Roman" w:hAnsi="Times New Roman" w:hint="default"/>
      </w:rPr>
    </w:lvl>
    <w:lvl w:ilvl="7" w:tplc="D566377C" w:tentative="1">
      <w:start w:val="1"/>
      <w:numFmt w:val="bullet"/>
      <w:lvlText w:val="•"/>
      <w:lvlJc w:val="left"/>
      <w:pPr>
        <w:tabs>
          <w:tab w:val="num" w:pos="5760"/>
        </w:tabs>
        <w:ind w:left="5760" w:hanging="360"/>
      </w:pPr>
      <w:rPr>
        <w:rFonts w:ascii="Times New Roman" w:hAnsi="Times New Roman" w:hint="default"/>
      </w:rPr>
    </w:lvl>
    <w:lvl w:ilvl="8" w:tplc="F60495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F178C3"/>
    <w:multiLevelType w:val="hybridMultilevel"/>
    <w:tmpl w:val="690C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33575"/>
    <w:multiLevelType w:val="hybridMultilevel"/>
    <w:tmpl w:val="9B0492A6"/>
    <w:lvl w:ilvl="0" w:tplc="8910D29E">
      <w:start w:val="3"/>
      <w:numFmt w:val="bullet"/>
      <w:lvlText w:val="-"/>
      <w:lvlJc w:val="left"/>
      <w:pPr>
        <w:ind w:left="426" w:hanging="360"/>
      </w:pPr>
      <w:rPr>
        <w:rFonts w:ascii="Calibri" w:eastAsia="Calibri" w:hAnsi="Calibri" w:cs="Rockwell" w:hint="default"/>
        <w:b/>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7" w15:restartNumberingAfterBreak="0">
    <w:nsid w:val="48E4070D"/>
    <w:multiLevelType w:val="hybridMultilevel"/>
    <w:tmpl w:val="3636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B164A"/>
    <w:multiLevelType w:val="hybridMultilevel"/>
    <w:tmpl w:val="D9FAE900"/>
    <w:lvl w:ilvl="0" w:tplc="CB7619A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E3F4E"/>
    <w:multiLevelType w:val="hybridMultilevel"/>
    <w:tmpl w:val="A1E2D4D0"/>
    <w:lvl w:ilvl="0" w:tplc="8910D29E">
      <w:start w:val="3"/>
      <w:numFmt w:val="bullet"/>
      <w:lvlText w:val="-"/>
      <w:lvlJc w:val="left"/>
      <w:pPr>
        <w:ind w:left="426" w:hanging="360"/>
      </w:pPr>
      <w:rPr>
        <w:rFonts w:ascii="Calibri" w:eastAsia="Calibri" w:hAnsi="Calibri" w:cs="Rockwel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A5C92"/>
    <w:multiLevelType w:val="hybridMultilevel"/>
    <w:tmpl w:val="22AC7DD6"/>
    <w:lvl w:ilvl="0" w:tplc="08090001">
      <w:start w:val="1"/>
      <w:numFmt w:val="bullet"/>
      <w:lvlText w:val=""/>
      <w:lvlJc w:val="left"/>
      <w:pPr>
        <w:ind w:left="720" w:hanging="360"/>
      </w:pPr>
      <w:rPr>
        <w:rFonts w:ascii="Symbol" w:hAnsi="Symbol" w:hint="default"/>
      </w:rPr>
    </w:lvl>
    <w:lvl w:ilvl="1" w:tplc="FB7EA94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B1070"/>
    <w:multiLevelType w:val="multilevel"/>
    <w:tmpl w:val="99D8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71F1B"/>
    <w:multiLevelType w:val="hybridMultilevel"/>
    <w:tmpl w:val="ED4C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B22F3"/>
    <w:multiLevelType w:val="hybridMultilevel"/>
    <w:tmpl w:val="57DAC890"/>
    <w:lvl w:ilvl="0" w:tplc="E40E69C8">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66A76D3A"/>
    <w:multiLevelType w:val="hybridMultilevel"/>
    <w:tmpl w:val="BA34D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E1F7D"/>
    <w:multiLevelType w:val="hybridMultilevel"/>
    <w:tmpl w:val="671C23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FFB2FE6"/>
    <w:multiLevelType w:val="hybridMultilevel"/>
    <w:tmpl w:val="667A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E786E"/>
    <w:multiLevelType w:val="hybridMultilevel"/>
    <w:tmpl w:val="DEEA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E39D6"/>
    <w:multiLevelType w:val="hybridMultilevel"/>
    <w:tmpl w:val="0228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26FC2"/>
    <w:multiLevelType w:val="hybridMultilevel"/>
    <w:tmpl w:val="B708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579BF"/>
    <w:multiLevelType w:val="hybridMultilevel"/>
    <w:tmpl w:val="ADBA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9"/>
  </w:num>
  <w:num w:numId="4">
    <w:abstractNumId w:val="10"/>
  </w:num>
  <w:num w:numId="5">
    <w:abstractNumId w:val="6"/>
  </w:num>
  <w:num w:numId="6">
    <w:abstractNumId w:val="30"/>
  </w:num>
  <w:num w:numId="7">
    <w:abstractNumId w:val="12"/>
  </w:num>
  <w:num w:numId="8">
    <w:abstractNumId w:val="4"/>
  </w:num>
  <w:num w:numId="9">
    <w:abstractNumId w:val="23"/>
  </w:num>
  <w:num w:numId="10">
    <w:abstractNumId w:val="24"/>
  </w:num>
  <w:num w:numId="11">
    <w:abstractNumId w:val="2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28"/>
  </w:num>
  <w:num w:numId="17">
    <w:abstractNumId w:val="17"/>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 w:numId="23">
    <w:abstractNumId w:val="9"/>
  </w:num>
  <w:num w:numId="24">
    <w:abstractNumId w:val="14"/>
  </w:num>
  <w:num w:numId="25">
    <w:abstractNumId w:val="21"/>
  </w:num>
  <w:num w:numId="26">
    <w:abstractNumId w:val="19"/>
  </w:num>
  <w:num w:numId="27">
    <w:abstractNumId w:val="15"/>
  </w:num>
  <w:num w:numId="28">
    <w:abstractNumId w:val="11"/>
  </w:num>
  <w:num w:numId="29">
    <w:abstractNumId w:val="18"/>
  </w:num>
  <w:num w:numId="30">
    <w:abstractNumId w:val="20"/>
  </w:num>
  <w:num w:numId="31">
    <w:abstractNumId w:val="27"/>
  </w:num>
  <w:num w:numId="32">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EB3"/>
    <w:rsid w:val="00005002"/>
    <w:rsid w:val="00007F34"/>
    <w:rsid w:val="00027038"/>
    <w:rsid w:val="00033F36"/>
    <w:rsid w:val="00034261"/>
    <w:rsid w:val="000348D4"/>
    <w:rsid w:val="00041927"/>
    <w:rsid w:val="00043032"/>
    <w:rsid w:val="0004637E"/>
    <w:rsid w:val="00066009"/>
    <w:rsid w:val="000674D7"/>
    <w:rsid w:val="0007034B"/>
    <w:rsid w:val="00077A26"/>
    <w:rsid w:val="000879F5"/>
    <w:rsid w:val="000D2E52"/>
    <w:rsid w:val="000E65A0"/>
    <w:rsid w:val="000F2CD9"/>
    <w:rsid w:val="000F399E"/>
    <w:rsid w:val="001073A5"/>
    <w:rsid w:val="00131B3F"/>
    <w:rsid w:val="00131C2A"/>
    <w:rsid w:val="00147C9E"/>
    <w:rsid w:val="00154F1A"/>
    <w:rsid w:val="00155133"/>
    <w:rsid w:val="00160D22"/>
    <w:rsid w:val="001659CD"/>
    <w:rsid w:val="00166311"/>
    <w:rsid w:val="001934B2"/>
    <w:rsid w:val="001B354A"/>
    <w:rsid w:val="001C62BF"/>
    <w:rsid w:val="001C6F43"/>
    <w:rsid w:val="001D5F35"/>
    <w:rsid w:val="001E11AC"/>
    <w:rsid w:val="001F77F3"/>
    <w:rsid w:val="001F7CE4"/>
    <w:rsid w:val="00206E10"/>
    <w:rsid w:val="0021459E"/>
    <w:rsid w:val="00215F0A"/>
    <w:rsid w:val="00216567"/>
    <w:rsid w:val="00236C7D"/>
    <w:rsid w:val="00237CDF"/>
    <w:rsid w:val="00244F34"/>
    <w:rsid w:val="00254B17"/>
    <w:rsid w:val="00255454"/>
    <w:rsid w:val="00260E2A"/>
    <w:rsid w:val="00275B79"/>
    <w:rsid w:val="002A0415"/>
    <w:rsid w:val="002A0456"/>
    <w:rsid w:val="002A1C84"/>
    <w:rsid w:val="002A33E8"/>
    <w:rsid w:val="002A59E0"/>
    <w:rsid w:val="002B23BF"/>
    <w:rsid w:val="002D42A0"/>
    <w:rsid w:val="002D49C5"/>
    <w:rsid w:val="002D5E65"/>
    <w:rsid w:val="00302035"/>
    <w:rsid w:val="003220BA"/>
    <w:rsid w:val="0033362F"/>
    <w:rsid w:val="00347D68"/>
    <w:rsid w:val="00351ACF"/>
    <w:rsid w:val="00357A11"/>
    <w:rsid w:val="00362701"/>
    <w:rsid w:val="0037234D"/>
    <w:rsid w:val="00394768"/>
    <w:rsid w:val="003A69B5"/>
    <w:rsid w:val="003D2879"/>
    <w:rsid w:val="003D28B0"/>
    <w:rsid w:val="003D5664"/>
    <w:rsid w:val="003E1025"/>
    <w:rsid w:val="003E38AE"/>
    <w:rsid w:val="00402A21"/>
    <w:rsid w:val="00410BD1"/>
    <w:rsid w:val="0041207A"/>
    <w:rsid w:val="0041509B"/>
    <w:rsid w:val="00424EF5"/>
    <w:rsid w:val="00433EE9"/>
    <w:rsid w:val="004405B6"/>
    <w:rsid w:val="00442328"/>
    <w:rsid w:val="00447B08"/>
    <w:rsid w:val="004529C0"/>
    <w:rsid w:val="00454904"/>
    <w:rsid w:val="004754A9"/>
    <w:rsid w:val="00496BCD"/>
    <w:rsid w:val="004A5E38"/>
    <w:rsid w:val="004B5114"/>
    <w:rsid w:val="004C1C52"/>
    <w:rsid w:val="004D1614"/>
    <w:rsid w:val="004D5B0C"/>
    <w:rsid w:val="004D5E8C"/>
    <w:rsid w:val="004D63D1"/>
    <w:rsid w:val="004E0FE7"/>
    <w:rsid w:val="004E4D39"/>
    <w:rsid w:val="004F2DD0"/>
    <w:rsid w:val="004F49CD"/>
    <w:rsid w:val="005006AD"/>
    <w:rsid w:val="0050502C"/>
    <w:rsid w:val="00505556"/>
    <w:rsid w:val="00511021"/>
    <w:rsid w:val="00514CCD"/>
    <w:rsid w:val="00524A4D"/>
    <w:rsid w:val="005304CD"/>
    <w:rsid w:val="00540786"/>
    <w:rsid w:val="0055021D"/>
    <w:rsid w:val="0055032D"/>
    <w:rsid w:val="00552EBE"/>
    <w:rsid w:val="0056088C"/>
    <w:rsid w:val="005827E9"/>
    <w:rsid w:val="005B4D7D"/>
    <w:rsid w:val="005C245E"/>
    <w:rsid w:val="005C76DD"/>
    <w:rsid w:val="005E45D0"/>
    <w:rsid w:val="005E79D7"/>
    <w:rsid w:val="00602F14"/>
    <w:rsid w:val="006128FB"/>
    <w:rsid w:val="00621A1F"/>
    <w:rsid w:val="00621D20"/>
    <w:rsid w:val="006225BD"/>
    <w:rsid w:val="00634206"/>
    <w:rsid w:val="00660529"/>
    <w:rsid w:val="006644AF"/>
    <w:rsid w:val="00671750"/>
    <w:rsid w:val="0067250E"/>
    <w:rsid w:val="00684E25"/>
    <w:rsid w:val="00693698"/>
    <w:rsid w:val="00694BE1"/>
    <w:rsid w:val="006A246B"/>
    <w:rsid w:val="006B0975"/>
    <w:rsid w:val="006B4C60"/>
    <w:rsid w:val="006C3167"/>
    <w:rsid w:val="006C60F4"/>
    <w:rsid w:val="006F74CE"/>
    <w:rsid w:val="00722A8B"/>
    <w:rsid w:val="00744C70"/>
    <w:rsid w:val="00753F9C"/>
    <w:rsid w:val="00761A38"/>
    <w:rsid w:val="00763FBA"/>
    <w:rsid w:val="00782712"/>
    <w:rsid w:val="007A305B"/>
    <w:rsid w:val="007A38CE"/>
    <w:rsid w:val="007A5596"/>
    <w:rsid w:val="007B5135"/>
    <w:rsid w:val="007C779D"/>
    <w:rsid w:val="007D2710"/>
    <w:rsid w:val="007E1638"/>
    <w:rsid w:val="0080796C"/>
    <w:rsid w:val="00810D62"/>
    <w:rsid w:val="00817F7B"/>
    <w:rsid w:val="00831061"/>
    <w:rsid w:val="00846CFC"/>
    <w:rsid w:val="00852437"/>
    <w:rsid w:val="0087390F"/>
    <w:rsid w:val="0089725B"/>
    <w:rsid w:val="008A46C1"/>
    <w:rsid w:val="008B71E0"/>
    <w:rsid w:val="008C563E"/>
    <w:rsid w:val="008C5FC7"/>
    <w:rsid w:val="008C71CE"/>
    <w:rsid w:val="008D6E2A"/>
    <w:rsid w:val="008E0AC0"/>
    <w:rsid w:val="008E4759"/>
    <w:rsid w:val="008E583D"/>
    <w:rsid w:val="008E79AA"/>
    <w:rsid w:val="008F523A"/>
    <w:rsid w:val="008F5DE6"/>
    <w:rsid w:val="00926262"/>
    <w:rsid w:val="0093325A"/>
    <w:rsid w:val="009571AF"/>
    <w:rsid w:val="009651E5"/>
    <w:rsid w:val="009A274E"/>
    <w:rsid w:val="009B52F8"/>
    <w:rsid w:val="009C5E49"/>
    <w:rsid w:val="009C763A"/>
    <w:rsid w:val="009D57AB"/>
    <w:rsid w:val="009E58B1"/>
    <w:rsid w:val="009F6186"/>
    <w:rsid w:val="00A2544B"/>
    <w:rsid w:val="00A36F3B"/>
    <w:rsid w:val="00A70DC5"/>
    <w:rsid w:val="00AA7595"/>
    <w:rsid w:val="00AB71FC"/>
    <w:rsid w:val="00AD440C"/>
    <w:rsid w:val="00AD448E"/>
    <w:rsid w:val="00AD6836"/>
    <w:rsid w:val="00AE5B22"/>
    <w:rsid w:val="00AF3A1D"/>
    <w:rsid w:val="00AF3D11"/>
    <w:rsid w:val="00B21E19"/>
    <w:rsid w:val="00B43A75"/>
    <w:rsid w:val="00B543FC"/>
    <w:rsid w:val="00B75C0B"/>
    <w:rsid w:val="00B805FA"/>
    <w:rsid w:val="00B83992"/>
    <w:rsid w:val="00BA5047"/>
    <w:rsid w:val="00BB79D2"/>
    <w:rsid w:val="00BC34C0"/>
    <w:rsid w:val="00BC5AB7"/>
    <w:rsid w:val="00BD0E21"/>
    <w:rsid w:val="00BE2D19"/>
    <w:rsid w:val="00BE34CF"/>
    <w:rsid w:val="00BF2068"/>
    <w:rsid w:val="00C06605"/>
    <w:rsid w:val="00C12E7C"/>
    <w:rsid w:val="00C274FF"/>
    <w:rsid w:val="00C27CA0"/>
    <w:rsid w:val="00C31EB3"/>
    <w:rsid w:val="00C330E4"/>
    <w:rsid w:val="00C3331D"/>
    <w:rsid w:val="00C4370A"/>
    <w:rsid w:val="00C5118F"/>
    <w:rsid w:val="00C85685"/>
    <w:rsid w:val="00C93E77"/>
    <w:rsid w:val="00C97E47"/>
    <w:rsid w:val="00CA22B8"/>
    <w:rsid w:val="00CA41BD"/>
    <w:rsid w:val="00CD1A3C"/>
    <w:rsid w:val="00CE13F9"/>
    <w:rsid w:val="00D138CE"/>
    <w:rsid w:val="00D40FC4"/>
    <w:rsid w:val="00D431EF"/>
    <w:rsid w:val="00D52B49"/>
    <w:rsid w:val="00D5420F"/>
    <w:rsid w:val="00D61B00"/>
    <w:rsid w:val="00D640C9"/>
    <w:rsid w:val="00D703B6"/>
    <w:rsid w:val="00D753D7"/>
    <w:rsid w:val="00DC400A"/>
    <w:rsid w:val="00DD3B40"/>
    <w:rsid w:val="00DD671D"/>
    <w:rsid w:val="00E029E7"/>
    <w:rsid w:val="00E06CF1"/>
    <w:rsid w:val="00E125FE"/>
    <w:rsid w:val="00E3412A"/>
    <w:rsid w:val="00E41D77"/>
    <w:rsid w:val="00E44027"/>
    <w:rsid w:val="00E4671C"/>
    <w:rsid w:val="00E509DD"/>
    <w:rsid w:val="00E54584"/>
    <w:rsid w:val="00E85041"/>
    <w:rsid w:val="00EB4D99"/>
    <w:rsid w:val="00EB53EE"/>
    <w:rsid w:val="00ED5372"/>
    <w:rsid w:val="00ED6737"/>
    <w:rsid w:val="00EE01F8"/>
    <w:rsid w:val="00EE1062"/>
    <w:rsid w:val="00EF094E"/>
    <w:rsid w:val="00EF1223"/>
    <w:rsid w:val="00F20ABB"/>
    <w:rsid w:val="00F27880"/>
    <w:rsid w:val="00F31605"/>
    <w:rsid w:val="00F338EF"/>
    <w:rsid w:val="00F346E8"/>
    <w:rsid w:val="00F4098A"/>
    <w:rsid w:val="00F50017"/>
    <w:rsid w:val="00F57C8E"/>
    <w:rsid w:val="00F6178B"/>
    <w:rsid w:val="00F708E1"/>
    <w:rsid w:val="00F74AAD"/>
    <w:rsid w:val="00F810A3"/>
    <w:rsid w:val="00FA7AF6"/>
    <w:rsid w:val="00FB347F"/>
    <w:rsid w:val="00FC2C82"/>
    <w:rsid w:val="00FF60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A2B96"/>
  <w15:chartTrackingRefBased/>
  <w15:docId w15:val="{BC5AC763-4F11-4EDC-93B4-BC9F6BE3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1EF"/>
    <w:rPr>
      <w:rFonts w:ascii="Times New Roman" w:eastAsia="Times New Roman" w:hAnsi="Times New Roman"/>
      <w:sz w:val="24"/>
      <w:szCs w:val="24"/>
    </w:rPr>
  </w:style>
  <w:style w:type="paragraph" w:styleId="Heading1">
    <w:name w:val="heading 1"/>
    <w:basedOn w:val="Normal"/>
    <w:next w:val="Normal"/>
    <w:qFormat/>
    <w:pPr>
      <w:keepNext/>
      <w:spacing w:after="40"/>
      <w:jc w:val="right"/>
      <w:outlineLvl w:val="0"/>
    </w:pPr>
    <w:rPr>
      <w:rFonts w:ascii="Arial" w:hAnsi="Arial"/>
      <w:b/>
    </w:rPr>
  </w:style>
  <w:style w:type="paragraph" w:styleId="Heading2">
    <w:name w:val="heading 2"/>
    <w:basedOn w:val="Normal"/>
    <w:next w:val="Normal"/>
    <w:qFormat/>
    <w:pPr>
      <w:keepNext/>
      <w:spacing w:after="40"/>
      <w:ind w:firstLine="284"/>
      <w:outlineLvl w:val="1"/>
    </w:pPr>
    <w:rPr>
      <w:rFonts w:ascii="Arial" w:hAnsi="Arial"/>
      <w:b/>
      <w:sz w:val="20"/>
      <w:lang w:val="en-US"/>
    </w:rPr>
  </w:style>
  <w:style w:type="paragraph" w:styleId="Heading3">
    <w:name w:val="heading 3"/>
    <w:basedOn w:val="Normal"/>
    <w:next w:val="Normal"/>
    <w:qFormat/>
    <w:pPr>
      <w:keepNext/>
      <w:outlineLvl w:val="2"/>
    </w:pPr>
    <w:rPr>
      <w:rFonts w:ascii="Arial" w:hAnsi="Arial"/>
      <w:b/>
      <w:sz w:val="20"/>
      <w:lang w:val="en-US"/>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WTHEADING">
    <w:name w:val="SWT HEADING"/>
    <w:basedOn w:val="Normal"/>
    <w:pPr>
      <w:spacing w:before="240" w:after="80" w:line="240" w:lineRule="exact"/>
    </w:pPr>
    <w:rPr>
      <w:rFonts w:ascii="Arial" w:hAnsi="Arial"/>
      <w:b/>
      <w:sz w:val="32"/>
      <w:lang w:val="en-US"/>
    </w:rPr>
  </w:style>
  <w:style w:type="paragraph" w:customStyle="1" w:styleId="SWTTextTitle">
    <w:name w:val="SWT Text Title"/>
    <w:basedOn w:val="Normal"/>
    <w:pPr>
      <w:spacing w:after="40" w:line="240" w:lineRule="exact"/>
    </w:pPr>
    <w:rPr>
      <w:rFonts w:ascii="Arial" w:hAnsi="Arial"/>
      <w:b/>
      <w:sz w:val="20"/>
      <w:lang w:val="en-US"/>
    </w:rPr>
  </w:style>
  <w:style w:type="paragraph" w:customStyle="1" w:styleId="SWTBodytext">
    <w:name w:val="SWT Body text"/>
    <w:basedOn w:val="Normal"/>
    <w:pPr>
      <w:spacing w:line="240" w:lineRule="exact"/>
    </w:pPr>
    <w:rPr>
      <w:rFonts w:ascii="Arial" w:hAnsi="Arial"/>
      <w:sz w:val="20"/>
      <w:lang w:val="en-US"/>
    </w:rPr>
  </w:style>
  <w:style w:type="paragraph" w:styleId="BodyText2">
    <w:name w:val="Body Text 2"/>
    <w:basedOn w:val="Normal"/>
    <w:pPr>
      <w:jc w:val="center"/>
    </w:pPr>
    <w:rPr>
      <w:b/>
      <w:sz w:val="20"/>
    </w:rPr>
  </w:style>
  <w:style w:type="character" w:styleId="Hyperlink">
    <w:name w:val="Hyperlink"/>
    <w:rPr>
      <w:color w:val="0000FF"/>
      <w:u w:val="single"/>
    </w:rPr>
  </w:style>
  <w:style w:type="paragraph" w:customStyle="1" w:styleId="hlfnorm">
    <w:name w:val="hlf norm"/>
    <w:basedOn w:val="Normal"/>
    <w:pPr>
      <w:widowControl w:val="0"/>
      <w:jc w:val="both"/>
    </w:pPr>
    <w:rPr>
      <w:rFonts w:ascii="Arial" w:hAnsi="Arial"/>
      <w:snapToGrid w:val="0"/>
      <w:sz w:val="22"/>
      <w:lang w:eastAsia="en-US"/>
    </w:rPr>
  </w:style>
  <w:style w:type="paragraph" w:styleId="BodyText">
    <w:name w:val="Body Text"/>
    <w:basedOn w:val="Normal"/>
    <w:pPr>
      <w:widowControl w:val="0"/>
    </w:pPr>
    <w:rPr>
      <w:snapToGrid w:val="0"/>
      <w:sz w:val="22"/>
      <w:lang w:eastAsia="en-US"/>
    </w:rPr>
  </w:style>
  <w:style w:type="paragraph" w:styleId="PlainText">
    <w:name w:val="Plain Text"/>
    <w:basedOn w:val="Normal"/>
    <w:rPr>
      <w:rFonts w:ascii="Courier New" w:hAnsi="Courier New"/>
      <w:sz w:val="20"/>
    </w:rPr>
  </w:style>
  <w:style w:type="paragraph" w:styleId="BodyText3">
    <w:name w:val="Body Text 3"/>
    <w:basedOn w:val="Normal"/>
    <w:pPr>
      <w:ind w:right="4392"/>
    </w:pPr>
    <w:rPr>
      <w:rFonts w:ascii="Arial" w:hAnsi="Arial"/>
      <w:sz w:val="20"/>
    </w:rPr>
  </w:style>
  <w:style w:type="paragraph" w:styleId="BodyTextIndent">
    <w:name w:val="Body Text Indent"/>
    <w:basedOn w:val="Normal"/>
    <w:pPr>
      <w:spacing w:line="360" w:lineRule="auto"/>
      <w:ind w:firstLine="720"/>
      <w:jc w:val="both"/>
    </w:pPr>
    <w:rPr>
      <w:sz w:val="20"/>
      <w:lang w:val="en-US"/>
    </w:rPr>
  </w:style>
  <w:style w:type="paragraph" w:styleId="BodyTextIndent2">
    <w:name w:val="Body Text Indent 2"/>
    <w:basedOn w:val="Normal"/>
    <w:pPr>
      <w:spacing w:line="360" w:lineRule="auto"/>
      <w:ind w:right="283" w:firstLine="284"/>
      <w:jc w:val="both"/>
    </w:pPr>
    <w:rPr>
      <w:sz w:val="20"/>
      <w:lang w:val="en-US"/>
    </w:rPr>
  </w:style>
  <w:style w:type="table" w:styleId="TableGrid">
    <w:name w:val="Table Grid"/>
    <w:basedOn w:val="TableNormal"/>
    <w:rsid w:val="004F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3F36"/>
    <w:rPr>
      <w:rFonts w:ascii="Tahoma" w:hAnsi="Tahoma" w:cs="Tahoma"/>
      <w:sz w:val="16"/>
      <w:szCs w:val="16"/>
    </w:rPr>
  </w:style>
  <w:style w:type="paragraph" w:styleId="ListParagraph">
    <w:name w:val="List Paragraph"/>
    <w:basedOn w:val="Normal"/>
    <w:uiPriority w:val="34"/>
    <w:qFormat/>
    <w:rsid w:val="003A69B5"/>
    <w:pPr>
      <w:ind w:left="720"/>
      <w:contextualSpacing/>
    </w:pPr>
    <w:rPr>
      <w:lang w:val="en-US" w:eastAsia="en-US"/>
    </w:rPr>
  </w:style>
  <w:style w:type="character" w:customStyle="1" w:styleId="apple-converted-space">
    <w:name w:val="apple-converted-space"/>
    <w:basedOn w:val="DefaultParagraphFont"/>
    <w:rsid w:val="001C6F43"/>
  </w:style>
  <w:style w:type="character" w:styleId="CommentReference">
    <w:name w:val="annotation reference"/>
    <w:rsid w:val="009E58B1"/>
    <w:rPr>
      <w:sz w:val="16"/>
      <w:szCs w:val="16"/>
    </w:rPr>
  </w:style>
  <w:style w:type="paragraph" w:styleId="CommentText">
    <w:name w:val="annotation text"/>
    <w:basedOn w:val="Normal"/>
    <w:link w:val="CommentTextChar"/>
    <w:rsid w:val="009E58B1"/>
    <w:rPr>
      <w:sz w:val="20"/>
      <w:szCs w:val="20"/>
    </w:rPr>
  </w:style>
  <w:style w:type="character" w:customStyle="1" w:styleId="CommentTextChar">
    <w:name w:val="Comment Text Char"/>
    <w:link w:val="CommentText"/>
    <w:rsid w:val="009E58B1"/>
    <w:rPr>
      <w:rFonts w:ascii="Times New Roman" w:eastAsia="Times New Roman" w:hAnsi="Times New Roman"/>
    </w:rPr>
  </w:style>
  <w:style w:type="paragraph" w:styleId="CommentSubject">
    <w:name w:val="annotation subject"/>
    <w:basedOn w:val="CommentText"/>
    <w:next w:val="CommentText"/>
    <w:link w:val="CommentSubjectChar"/>
    <w:rsid w:val="009E58B1"/>
    <w:rPr>
      <w:b/>
      <w:bCs/>
    </w:rPr>
  </w:style>
  <w:style w:type="character" w:customStyle="1" w:styleId="CommentSubjectChar">
    <w:name w:val="Comment Subject Char"/>
    <w:link w:val="CommentSubject"/>
    <w:rsid w:val="009E58B1"/>
    <w:rPr>
      <w:rFonts w:ascii="Times New Roman" w:eastAsia="Times New Roman" w:hAnsi="Times New Roman"/>
      <w:b/>
      <w:bCs/>
    </w:rPr>
  </w:style>
  <w:style w:type="paragraph" w:styleId="Revision">
    <w:name w:val="Revision"/>
    <w:hidden/>
    <w:uiPriority w:val="99"/>
    <w:semiHidden/>
    <w:rsid w:val="009E58B1"/>
    <w:rPr>
      <w:rFonts w:ascii="Times New Roman" w:eastAsia="Times New Roman" w:hAnsi="Times New Roman"/>
      <w:sz w:val="24"/>
      <w:szCs w:val="24"/>
    </w:rPr>
  </w:style>
  <w:style w:type="paragraph" w:customStyle="1" w:styleId="Default">
    <w:name w:val="Default"/>
    <w:rsid w:val="00FA7AF6"/>
    <w:pPr>
      <w:autoSpaceDE w:val="0"/>
      <w:autoSpaceDN w:val="0"/>
      <w:adjustRightInd w:val="0"/>
    </w:pPr>
    <w:rPr>
      <w:rFonts w:ascii="Rockwell" w:eastAsia="Calibri" w:hAnsi="Rockwell" w:cs="Rockwell"/>
      <w:color w:val="000000"/>
      <w:sz w:val="24"/>
      <w:szCs w:val="24"/>
    </w:rPr>
  </w:style>
  <w:style w:type="character" w:styleId="Strong">
    <w:name w:val="Strong"/>
    <w:uiPriority w:val="22"/>
    <w:qFormat/>
    <w:rsid w:val="00357A11"/>
    <w:rPr>
      <w:b/>
      <w:bCs/>
    </w:rPr>
  </w:style>
  <w:style w:type="character" w:customStyle="1" w:styleId="FooterChar">
    <w:name w:val="Footer Char"/>
    <w:link w:val="Footer"/>
    <w:uiPriority w:val="99"/>
    <w:rsid w:val="00E029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3248">
      <w:bodyDiv w:val="1"/>
      <w:marLeft w:val="0"/>
      <w:marRight w:val="0"/>
      <w:marTop w:val="0"/>
      <w:marBottom w:val="0"/>
      <w:divBdr>
        <w:top w:val="none" w:sz="0" w:space="0" w:color="auto"/>
        <w:left w:val="none" w:sz="0" w:space="0" w:color="auto"/>
        <w:bottom w:val="none" w:sz="0" w:space="0" w:color="auto"/>
        <w:right w:val="none" w:sz="0" w:space="0" w:color="auto"/>
      </w:divBdr>
      <w:divsChild>
        <w:div w:id="357119747">
          <w:marLeft w:val="547"/>
          <w:marRight w:val="0"/>
          <w:marTop w:val="0"/>
          <w:marBottom w:val="0"/>
          <w:divBdr>
            <w:top w:val="none" w:sz="0" w:space="0" w:color="auto"/>
            <w:left w:val="none" w:sz="0" w:space="0" w:color="auto"/>
            <w:bottom w:val="none" w:sz="0" w:space="0" w:color="auto"/>
            <w:right w:val="none" w:sz="0" w:space="0" w:color="auto"/>
          </w:divBdr>
        </w:div>
        <w:div w:id="589852356">
          <w:marLeft w:val="547"/>
          <w:marRight w:val="0"/>
          <w:marTop w:val="0"/>
          <w:marBottom w:val="0"/>
          <w:divBdr>
            <w:top w:val="none" w:sz="0" w:space="0" w:color="auto"/>
            <w:left w:val="none" w:sz="0" w:space="0" w:color="auto"/>
            <w:bottom w:val="none" w:sz="0" w:space="0" w:color="auto"/>
            <w:right w:val="none" w:sz="0" w:space="0" w:color="auto"/>
          </w:divBdr>
        </w:div>
      </w:divsChild>
    </w:div>
    <w:div w:id="1393231075">
      <w:bodyDiv w:val="1"/>
      <w:marLeft w:val="0"/>
      <w:marRight w:val="0"/>
      <w:marTop w:val="0"/>
      <w:marBottom w:val="0"/>
      <w:divBdr>
        <w:top w:val="none" w:sz="0" w:space="0" w:color="auto"/>
        <w:left w:val="none" w:sz="0" w:space="0" w:color="auto"/>
        <w:bottom w:val="none" w:sz="0" w:space="0" w:color="auto"/>
        <w:right w:val="none" w:sz="0" w:space="0" w:color="auto"/>
      </w:divBdr>
    </w:div>
    <w:div w:id="1737434587">
      <w:bodyDiv w:val="1"/>
      <w:marLeft w:val="0"/>
      <w:marRight w:val="0"/>
      <w:marTop w:val="0"/>
      <w:marBottom w:val="0"/>
      <w:divBdr>
        <w:top w:val="none" w:sz="0" w:space="0" w:color="auto"/>
        <w:left w:val="none" w:sz="0" w:space="0" w:color="auto"/>
        <w:bottom w:val="none" w:sz="0" w:space="0" w:color="auto"/>
        <w:right w:val="none" w:sz="0" w:space="0" w:color="auto"/>
      </w:divBdr>
    </w:div>
    <w:div w:id="1839808933">
      <w:bodyDiv w:val="1"/>
      <w:marLeft w:val="0"/>
      <w:marRight w:val="0"/>
      <w:marTop w:val="0"/>
      <w:marBottom w:val="600"/>
      <w:divBdr>
        <w:top w:val="none" w:sz="0" w:space="0" w:color="auto"/>
        <w:left w:val="none" w:sz="0" w:space="0" w:color="auto"/>
        <w:bottom w:val="none" w:sz="0" w:space="0" w:color="auto"/>
        <w:right w:val="none" w:sz="0" w:space="0" w:color="auto"/>
      </w:divBdr>
      <w:divsChild>
        <w:div w:id="934434561">
          <w:marLeft w:val="0"/>
          <w:marRight w:val="0"/>
          <w:marTop w:val="0"/>
          <w:marBottom w:val="0"/>
          <w:divBdr>
            <w:top w:val="none" w:sz="0" w:space="0" w:color="auto"/>
            <w:left w:val="none" w:sz="0" w:space="0" w:color="auto"/>
            <w:bottom w:val="none" w:sz="0" w:space="0" w:color="auto"/>
            <w:right w:val="none" w:sz="0" w:space="0" w:color="auto"/>
          </w:divBdr>
          <w:divsChild>
            <w:div w:id="457996027">
              <w:marLeft w:val="0"/>
              <w:marRight w:val="0"/>
              <w:marTop w:val="0"/>
              <w:marBottom w:val="0"/>
              <w:divBdr>
                <w:top w:val="none" w:sz="0" w:space="0" w:color="auto"/>
                <w:left w:val="none" w:sz="0" w:space="0" w:color="auto"/>
                <w:bottom w:val="none" w:sz="0" w:space="0" w:color="auto"/>
                <w:right w:val="none" w:sz="0" w:space="0" w:color="auto"/>
              </w:divBdr>
              <w:divsChild>
                <w:div w:id="1438792469">
                  <w:marLeft w:val="0"/>
                  <w:marRight w:val="0"/>
                  <w:marTop w:val="0"/>
                  <w:marBottom w:val="0"/>
                  <w:divBdr>
                    <w:top w:val="none" w:sz="0" w:space="0" w:color="auto"/>
                    <w:left w:val="none" w:sz="0" w:space="0" w:color="auto"/>
                    <w:bottom w:val="none" w:sz="0" w:space="0" w:color="auto"/>
                    <w:right w:val="none" w:sz="0" w:space="0" w:color="auto"/>
                  </w:divBdr>
                  <w:divsChild>
                    <w:div w:id="1465003484">
                      <w:marLeft w:val="-225"/>
                      <w:marRight w:val="-225"/>
                      <w:marTop w:val="0"/>
                      <w:marBottom w:val="0"/>
                      <w:divBdr>
                        <w:top w:val="none" w:sz="0" w:space="0" w:color="auto"/>
                        <w:left w:val="none" w:sz="0" w:space="0" w:color="auto"/>
                        <w:bottom w:val="none" w:sz="0" w:space="0" w:color="auto"/>
                        <w:right w:val="none" w:sz="0" w:space="0" w:color="auto"/>
                      </w:divBdr>
                      <w:divsChild>
                        <w:div w:id="1682703973">
                          <w:marLeft w:val="0"/>
                          <w:marRight w:val="0"/>
                          <w:marTop w:val="0"/>
                          <w:marBottom w:val="450"/>
                          <w:divBdr>
                            <w:top w:val="none" w:sz="0" w:space="0" w:color="auto"/>
                            <w:left w:val="none" w:sz="0" w:space="0" w:color="auto"/>
                            <w:bottom w:val="none" w:sz="0" w:space="0" w:color="auto"/>
                            <w:right w:val="none" w:sz="0" w:space="0" w:color="auto"/>
                          </w:divBdr>
                          <w:divsChild>
                            <w:div w:id="1113285334">
                              <w:marLeft w:val="0"/>
                              <w:marRight w:val="0"/>
                              <w:marTop w:val="0"/>
                              <w:marBottom w:val="0"/>
                              <w:divBdr>
                                <w:top w:val="none" w:sz="0" w:space="0" w:color="auto"/>
                                <w:left w:val="none" w:sz="0" w:space="0" w:color="auto"/>
                                <w:bottom w:val="none" w:sz="0" w:space="0" w:color="auto"/>
                                <w:right w:val="none" w:sz="0" w:space="0" w:color="auto"/>
                              </w:divBdr>
                              <w:divsChild>
                                <w:div w:id="10182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87625">
      <w:bodyDiv w:val="1"/>
      <w:marLeft w:val="0"/>
      <w:marRight w:val="0"/>
      <w:marTop w:val="0"/>
      <w:marBottom w:val="0"/>
      <w:divBdr>
        <w:top w:val="none" w:sz="0" w:space="0" w:color="auto"/>
        <w:left w:val="none" w:sz="0" w:space="0" w:color="auto"/>
        <w:bottom w:val="none" w:sz="0" w:space="0" w:color="auto"/>
        <w:right w:val="none" w:sz="0" w:space="0" w:color="auto"/>
      </w:divBdr>
    </w:div>
    <w:div w:id="1947618739">
      <w:bodyDiv w:val="1"/>
      <w:marLeft w:val="0"/>
      <w:marRight w:val="0"/>
      <w:marTop w:val="0"/>
      <w:marBottom w:val="0"/>
      <w:divBdr>
        <w:top w:val="none" w:sz="0" w:space="0" w:color="auto"/>
        <w:left w:val="none" w:sz="0" w:space="0" w:color="auto"/>
        <w:bottom w:val="none" w:sz="0" w:space="0" w:color="auto"/>
        <w:right w:val="none" w:sz="0" w:space="0" w:color="auto"/>
      </w:divBdr>
      <w:divsChild>
        <w:div w:id="249504883">
          <w:marLeft w:val="547"/>
          <w:marRight w:val="0"/>
          <w:marTop w:val="0"/>
          <w:marBottom w:val="0"/>
          <w:divBdr>
            <w:top w:val="none" w:sz="0" w:space="0" w:color="auto"/>
            <w:left w:val="none" w:sz="0" w:space="0" w:color="auto"/>
            <w:bottom w:val="none" w:sz="0" w:space="0" w:color="auto"/>
            <w:right w:val="none" w:sz="0" w:space="0" w:color="auto"/>
          </w:divBdr>
        </w:div>
        <w:div w:id="6011881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der.SWT\AppData\Roaming\Microsoft\Templates\SWT\002__003__general__InformationSheet_A4_Black__125681153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D908882F35344A2372AEB3ADC43E4" ma:contentTypeVersion="6" ma:contentTypeDescription="Create a new document." ma:contentTypeScope="" ma:versionID="0809866f114e06c3e5bc4cddb65f4815">
  <xsd:schema xmlns:xsd="http://www.w3.org/2001/XMLSchema" xmlns:xs="http://www.w3.org/2001/XMLSchema" xmlns:p="http://schemas.microsoft.com/office/2006/metadata/properties" xmlns:ns2="bbaf0cb9-70f1-4c42-8e68-4e5ae492bd5d" xmlns:ns3="56355663-ec2d-4545-8bbf-422bd90eb1de" targetNamespace="http://schemas.microsoft.com/office/2006/metadata/properties" ma:root="true" ma:fieldsID="019859612fb4ae0e83c875a76a766d6d" ns2:_="" ns3:_="">
    <xsd:import namespace="bbaf0cb9-70f1-4c42-8e68-4e5ae492bd5d"/>
    <xsd:import namespace="56355663-ec2d-4545-8bbf-422bd90eb1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0cb9-70f1-4c42-8e68-4e5ae492b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55663-ec2d-4545-8bbf-422bd90eb1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68961-C0B1-464E-B745-3F3DE61C1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f0cb9-70f1-4c42-8e68-4e5ae492bd5d"/>
    <ds:schemaRef ds:uri="56355663-ec2d-4545-8bbf-422bd90e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74384-B983-439B-A5BD-4A687A4B543B}">
  <ds:schemaRefs>
    <ds:schemaRef ds:uri="http://schemas.openxmlformats.org/officeDocument/2006/bibliography"/>
  </ds:schemaRefs>
</ds:datastoreItem>
</file>

<file path=customXml/itemProps3.xml><?xml version="1.0" encoding="utf-8"?>
<ds:datastoreItem xmlns:ds="http://schemas.openxmlformats.org/officeDocument/2006/customXml" ds:itemID="{574A22F1-B2F2-4638-9366-55EC49E7A72A}">
  <ds:schemaRefs>
    <ds:schemaRef ds:uri="http://schemas.microsoft.com/sharepoint/v3/contenttype/forms"/>
  </ds:schemaRefs>
</ds:datastoreItem>
</file>

<file path=customXml/itemProps4.xml><?xml version="1.0" encoding="utf-8"?>
<ds:datastoreItem xmlns:ds="http://schemas.openxmlformats.org/officeDocument/2006/customXml" ds:itemID="{A2224159-B97A-4D5A-A3AD-3FE995DDC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002__003__general__InformationSheet_A4_Black__1256811531.doc</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Scottish Wildlife Trust</vt:lpstr>
    </vt:vector>
  </TitlesOfParts>
  <Company>Scottish Wildlife Trust</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Wildlife Trust</dc:title>
  <dc:subject/>
  <dc:creator>gcalder</dc:creator>
  <cp:keywords/>
  <cp:lastModifiedBy>Gill Dowse</cp:lastModifiedBy>
  <cp:revision>22</cp:revision>
  <cp:lastPrinted>2019-08-01T13:54:00Z</cp:lastPrinted>
  <dcterms:created xsi:type="dcterms:W3CDTF">2021-03-31T08:54:00Z</dcterms:created>
  <dcterms:modified xsi:type="dcterms:W3CDTF">2021-04-26T11:32:00Z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0x010100C55D908882F35344A2372AEB3ADC43E4</vt:lpwstr>
  </property>
</Properties>
</file>