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725"/>
      </w:tblGrid>
      <w:tr w:rsidR="00D431EF" w:rsidRPr="004529C0" w:rsidTr="00A33D42">
        <w:tc>
          <w:tcPr>
            <w:tcW w:w="2448" w:type="dxa"/>
          </w:tcPr>
          <w:p w:rsidR="00D431EF" w:rsidRPr="00E029E7" w:rsidRDefault="00D431EF" w:rsidP="004529C0">
            <w:pPr>
              <w:ind w:right="-142"/>
              <w:rPr>
                <w:rFonts w:ascii="Calibri" w:hAnsi="Calibri" w:cs="Arial"/>
                <w:b/>
                <w:color w:val="548DD4"/>
              </w:rPr>
            </w:pPr>
            <w:bookmarkStart w:id="0" w:name="_GoBack"/>
            <w:bookmarkEnd w:id="0"/>
            <w:r w:rsidRPr="00E029E7">
              <w:rPr>
                <w:rFonts w:ascii="Calibri" w:hAnsi="Calibri" w:cs="Arial"/>
                <w:b/>
                <w:color w:val="548DD4"/>
              </w:rPr>
              <w:t>Title</w:t>
            </w:r>
          </w:p>
        </w:tc>
        <w:tc>
          <w:tcPr>
            <w:tcW w:w="7725" w:type="dxa"/>
          </w:tcPr>
          <w:p w:rsidR="004F7858" w:rsidRPr="007B48CB" w:rsidRDefault="004F7858" w:rsidP="004F7858">
            <w:pPr>
              <w:spacing w:before="60" w:after="60"/>
              <w:ind w:right="-142"/>
              <w:rPr>
                <w:rFonts w:ascii="Calibri" w:hAnsi="Calibri" w:cs="Arial"/>
                <w:b/>
                <w:sz w:val="28"/>
                <w:szCs w:val="28"/>
              </w:rPr>
            </w:pPr>
            <w:r w:rsidRPr="007B48CB">
              <w:rPr>
                <w:rFonts w:ascii="Calibri" w:hAnsi="Calibri" w:cs="Arial"/>
                <w:b/>
                <w:sz w:val="28"/>
                <w:szCs w:val="28"/>
              </w:rPr>
              <w:t xml:space="preserve">Seasonal Grey Squirrel Officer </w:t>
            </w:r>
            <w:r w:rsidR="00DF367C">
              <w:rPr>
                <w:rFonts w:ascii="Calibri" w:hAnsi="Calibri" w:cs="Arial"/>
                <w:b/>
                <w:sz w:val="28"/>
                <w:szCs w:val="28"/>
              </w:rPr>
              <w:t xml:space="preserve">- </w:t>
            </w:r>
            <w:r w:rsidRPr="007B48CB">
              <w:rPr>
                <w:rFonts w:ascii="Calibri" w:hAnsi="Calibri" w:cs="Arial"/>
                <w:b/>
                <w:sz w:val="28"/>
                <w:szCs w:val="28"/>
              </w:rPr>
              <w:t>Argyll, the Trossachs and Stirling</w:t>
            </w:r>
          </w:p>
          <w:p w:rsidR="00D431EF" w:rsidRPr="00824586" w:rsidRDefault="004F7858" w:rsidP="004F7858">
            <w:pPr>
              <w:spacing w:before="60" w:after="60"/>
              <w:ind w:right="-142"/>
              <w:rPr>
                <w:rFonts w:ascii="Calibri" w:hAnsi="Calibri" w:cs="Arial"/>
              </w:rPr>
            </w:pPr>
            <w:r w:rsidRPr="00824586">
              <w:rPr>
                <w:rFonts w:ascii="Calibri" w:hAnsi="Calibri" w:cs="Arial"/>
                <w:b/>
                <w:i/>
              </w:rPr>
              <w:t>Saving Scotland’s Red Squirrels</w:t>
            </w:r>
            <w:r>
              <w:rPr>
                <w:rFonts w:ascii="Calibri" w:hAnsi="Calibri" w:cs="Arial"/>
                <w:b/>
                <w:i/>
              </w:rPr>
              <w:t xml:space="preserve"> – Developing Community Action</w:t>
            </w:r>
          </w:p>
        </w:tc>
      </w:tr>
      <w:tr w:rsidR="004F7858" w:rsidRPr="004529C0" w:rsidTr="00A33D42">
        <w:tc>
          <w:tcPr>
            <w:tcW w:w="2448" w:type="dxa"/>
          </w:tcPr>
          <w:p w:rsidR="004F7858" w:rsidRPr="00E029E7" w:rsidRDefault="004F7858" w:rsidP="004529C0">
            <w:pPr>
              <w:ind w:right="-142"/>
              <w:rPr>
                <w:rFonts w:ascii="Calibri" w:hAnsi="Calibri" w:cs="Arial"/>
                <w:b/>
                <w:color w:val="548DD4"/>
              </w:rPr>
            </w:pPr>
            <w:r>
              <w:rPr>
                <w:rFonts w:ascii="Calibri" w:hAnsi="Calibri" w:cs="Arial"/>
                <w:b/>
                <w:color w:val="548DD4"/>
              </w:rPr>
              <w:t>Part-time or Full-time</w:t>
            </w:r>
          </w:p>
        </w:tc>
        <w:tc>
          <w:tcPr>
            <w:tcW w:w="7725" w:type="dxa"/>
          </w:tcPr>
          <w:p w:rsidR="004F7858" w:rsidRDefault="004F7858" w:rsidP="004F7858">
            <w:pPr>
              <w:spacing w:before="60" w:after="60"/>
              <w:ind w:right="-142"/>
              <w:rPr>
                <w:rFonts w:ascii="Calibri" w:hAnsi="Calibri" w:cs="Arial"/>
                <w:b/>
              </w:rPr>
            </w:pPr>
            <w:r w:rsidRPr="004F7858">
              <w:rPr>
                <w:rFonts w:ascii="Calibri" w:hAnsi="Calibri" w:cs="Arial"/>
                <w:b/>
              </w:rPr>
              <w:t xml:space="preserve">Full time, fixed term: </w:t>
            </w:r>
            <w:r w:rsidR="00BE040D">
              <w:rPr>
                <w:rFonts w:ascii="Calibri" w:hAnsi="Calibri" w:cs="Arial"/>
                <w:b/>
              </w:rPr>
              <w:t>December 2020</w:t>
            </w:r>
            <w:r w:rsidR="00BE040D" w:rsidRPr="004F7858">
              <w:rPr>
                <w:rFonts w:ascii="Calibri" w:hAnsi="Calibri" w:cs="Arial"/>
                <w:b/>
              </w:rPr>
              <w:t xml:space="preserve"> </w:t>
            </w:r>
            <w:r w:rsidRPr="004F7858">
              <w:rPr>
                <w:rFonts w:ascii="Calibri" w:hAnsi="Calibri" w:cs="Arial"/>
                <w:b/>
              </w:rPr>
              <w:t xml:space="preserve">– end </w:t>
            </w:r>
            <w:r w:rsidR="00BE040D">
              <w:rPr>
                <w:rFonts w:ascii="Calibri" w:hAnsi="Calibri" w:cs="Arial"/>
                <w:b/>
              </w:rPr>
              <w:t>September</w:t>
            </w:r>
            <w:r w:rsidR="00BE040D" w:rsidRPr="004F7858">
              <w:rPr>
                <w:rFonts w:ascii="Calibri" w:hAnsi="Calibri" w:cs="Arial"/>
                <w:b/>
              </w:rPr>
              <w:t xml:space="preserve"> </w:t>
            </w:r>
            <w:r w:rsidR="00956794" w:rsidRPr="004F7858">
              <w:rPr>
                <w:rFonts w:ascii="Calibri" w:hAnsi="Calibri" w:cs="Arial"/>
                <w:b/>
              </w:rPr>
              <w:t>202</w:t>
            </w:r>
            <w:r w:rsidR="00956794">
              <w:rPr>
                <w:rFonts w:ascii="Calibri" w:hAnsi="Calibri" w:cs="Arial"/>
                <w:b/>
              </w:rPr>
              <w:t>1</w:t>
            </w:r>
          </w:p>
        </w:tc>
      </w:tr>
      <w:tr w:rsidR="00D431EF" w:rsidRPr="004529C0" w:rsidTr="00A33D42">
        <w:tc>
          <w:tcPr>
            <w:tcW w:w="2448" w:type="dxa"/>
          </w:tcPr>
          <w:p w:rsidR="00D431EF" w:rsidRPr="00E029E7" w:rsidRDefault="00D431EF" w:rsidP="004529C0">
            <w:pPr>
              <w:ind w:right="-142"/>
              <w:rPr>
                <w:rFonts w:ascii="Calibri" w:hAnsi="Calibri" w:cs="Arial"/>
                <w:b/>
                <w:color w:val="548DD4"/>
              </w:rPr>
            </w:pPr>
            <w:r w:rsidRPr="00E029E7">
              <w:rPr>
                <w:rFonts w:ascii="Calibri" w:hAnsi="Calibri" w:cs="Arial"/>
                <w:b/>
                <w:color w:val="548DD4"/>
              </w:rPr>
              <w:t>Based</w:t>
            </w:r>
          </w:p>
        </w:tc>
        <w:tc>
          <w:tcPr>
            <w:tcW w:w="7725" w:type="dxa"/>
          </w:tcPr>
          <w:p w:rsidR="00D431EF" w:rsidRPr="00824586" w:rsidRDefault="004F7858" w:rsidP="004F7858">
            <w:pPr>
              <w:spacing w:before="60" w:after="60"/>
              <w:ind w:right="-142"/>
              <w:rPr>
                <w:rFonts w:ascii="Calibri" w:hAnsi="Calibri" w:cs="Arial"/>
              </w:rPr>
            </w:pPr>
            <w:r w:rsidRPr="00853E0C">
              <w:rPr>
                <w:rFonts w:ascii="Calibri" w:hAnsi="Calibri" w:cs="Arial"/>
                <w:sz w:val="22"/>
                <w:szCs w:val="22"/>
              </w:rPr>
              <w:t>Home-based</w:t>
            </w:r>
            <w:r>
              <w:rPr>
                <w:rFonts w:ascii="Calibri" w:hAnsi="Calibri" w:cs="Arial"/>
                <w:sz w:val="22"/>
                <w:szCs w:val="22"/>
              </w:rPr>
              <w:t>.</w:t>
            </w:r>
            <w:r w:rsidRPr="00853E0C">
              <w:rPr>
                <w:rFonts w:ascii="Calibri" w:hAnsi="Calibri" w:cs="Arial"/>
                <w:sz w:val="22"/>
                <w:szCs w:val="22"/>
              </w:rPr>
              <w:t xml:space="preserve"> Location flexible </w:t>
            </w:r>
            <w:r>
              <w:rPr>
                <w:rFonts w:ascii="Calibri" w:hAnsi="Calibri" w:cs="Arial"/>
                <w:sz w:val="22"/>
                <w:szCs w:val="22"/>
              </w:rPr>
              <w:t>within project area</w:t>
            </w:r>
            <w:r w:rsidRPr="00853E0C">
              <w:rPr>
                <w:rFonts w:ascii="Calibri" w:hAnsi="Calibri" w:cs="Arial"/>
                <w:sz w:val="22"/>
                <w:szCs w:val="22"/>
              </w:rPr>
              <w:t xml:space="preserve"> cover</w:t>
            </w:r>
            <w:r>
              <w:rPr>
                <w:rFonts w:ascii="Calibri" w:hAnsi="Calibri" w:cs="Arial"/>
                <w:sz w:val="22"/>
                <w:szCs w:val="22"/>
              </w:rPr>
              <w:t>ing</w:t>
            </w:r>
            <w:r w:rsidRPr="00853E0C">
              <w:rPr>
                <w:rFonts w:ascii="Calibri" w:hAnsi="Calibri" w:cs="Arial"/>
                <w:sz w:val="22"/>
                <w:szCs w:val="22"/>
              </w:rPr>
              <w:t xml:space="preserve"> Arrochar,</w:t>
            </w:r>
            <w:r>
              <w:rPr>
                <w:rFonts w:ascii="Calibri" w:hAnsi="Calibri" w:cs="Arial"/>
                <w:sz w:val="22"/>
                <w:szCs w:val="22"/>
              </w:rPr>
              <w:t xml:space="preserve"> Helensburgh,</w:t>
            </w:r>
            <w:r w:rsidRPr="00853E0C">
              <w:rPr>
                <w:rFonts w:ascii="Calibri" w:hAnsi="Calibri" w:cs="Arial"/>
                <w:sz w:val="22"/>
                <w:szCs w:val="22"/>
              </w:rPr>
              <w:t xml:space="preserve"> Du</w:t>
            </w:r>
            <w:r w:rsidR="00BE040D">
              <w:rPr>
                <w:rFonts w:ascii="Calibri" w:hAnsi="Calibri" w:cs="Arial"/>
                <w:sz w:val="22"/>
                <w:szCs w:val="22"/>
              </w:rPr>
              <w:t>n</w:t>
            </w:r>
            <w:r w:rsidRPr="00853E0C">
              <w:rPr>
                <w:rFonts w:ascii="Calibri" w:hAnsi="Calibri" w:cs="Arial"/>
                <w:sz w:val="22"/>
                <w:szCs w:val="22"/>
              </w:rPr>
              <w:t>barton</w:t>
            </w:r>
            <w:r>
              <w:rPr>
                <w:rFonts w:ascii="Calibri" w:hAnsi="Calibri" w:cs="Arial"/>
                <w:sz w:val="22"/>
                <w:szCs w:val="22"/>
              </w:rPr>
              <w:t>shire</w:t>
            </w:r>
            <w:r w:rsidRPr="00853E0C">
              <w:rPr>
                <w:rFonts w:ascii="Calibri" w:hAnsi="Calibri" w:cs="Arial"/>
                <w:sz w:val="22"/>
                <w:szCs w:val="22"/>
              </w:rPr>
              <w:t>, Callander, Stirling.</w:t>
            </w:r>
          </w:p>
        </w:tc>
      </w:tr>
      <w:tr w:rsidR="00D431EF" w:rsidRPr="004529C0" w:rsidTr="00A33D42">
        <w:tc>
          <w:tcPr>
            <w:tcW w:w="2448" w:type="dxa"/>
          </w:tcPr>
          <w:p w:rsidR="00D431EF" w:rsidRPr="00E029E7" w:rsidRDefault="00D431EF" w:rsidP="004529C0">
            <w:pPr>
              <w:ind w:right="-142"/>
              <w:rPr>
                <w:rFonts w:ascii="Calibri" w:hAnsi="Calibri" w:cs="Arial"/>
                <w:b/>
                <w:color w:val="548DD4"/>
              </w:rPr>
            </w:pPr>
            <w:r w:rsidRPr="00E029E7">
              <w:rPr>
                <w:rFonts w:ascii="Calibri" w:hAnsi="Calibri" w:cs="Arial"/>
                <w:b/>
                <w:color w:val="548DD4"/>
              </w:rPr>
              <w:t>Dept/Region</w:t>
            </w:r>
          </w:p>
        </w:tc>
        <w:tc>
          <w:tcPr>
            <w:tcW w:w="7725" w:type="dxa"/>
          </w:tcPr>
          <w:p w:rsidR="00D431EF" w:rsidRPr="00824586" w:rsidRDefault="004F7858" w:rsidP="004F7858">
            <w:pPr>
              <w:spacing w:before="60" w:after="60"/>
              <w:ind w:right="-142"/>
              <w:rPr>
                <w:rFonts w:ascii="Calibri" w:hAnsi="Calibri" w:cs="Arial"/>
              </w:rPr>
            </w:pPr>
            <w:r>
              <w:rPr>
                <w:rFonts w:ascii="Calibri" w:hAnsi="Calibri" w:cs="Arial"/>
                <w:sz w:val="22"/>
                <w:szCs w:val="22"/>
              </w:rPr>
              <w:t>Conservation</w:t>
            </w:r>
          </w:p>
        </w:tc>
      </w:tr>
      <w:tr w:rsidR="00D431EF" w:rsidRPr="004529C0" w:rsidTr="00A33D42">
        <w:tc>
          <w:tcPr>
            <w:tcW w:w="2448" w:type="dxa"/>
          </w:tcPr>
          <w:p w:rsidR="00D431EF" w:rsidRPr="00E029E7" w:rsidRDefault="00D431EF" w:rsidP="004529C0">
            <w:pPr>
              <w:ind w:right="-142"/>
              <w:rPr>
                <w:rFonts w:ascii="Calibri" w:hAnsi="Calibri" w:cs="Arial"/>
                <w:b/>
                <w:color w:val="548DD4"/>
              </w:rPr>
            </w:pPr>
            <w:r w:rsidRPr="00E029E7">
              <w:rPr>
                <w:rFonts w:ascii="Calibri" w:hAnsi="Calibri" w:cs="Arial"/>
                <w:b/>
                <w:color w:val="548DD4"/>
              </w:rPr>
              <w:t>Line Manager</w:t>
            </w:r>
          </w:p>
        </w:tc>
        <w:tc>
          <w:tcPr>
            <w:tcW w:w="7725" w:type="dxa"/>
          </w:tcPr>
          <w:p w:rsidR="00D431EF" w:rsidRPr="00824586" w:rsidRDefault="004F7858" w:rsidP="004F7858">
            <w:pPr>
              <w:spacing w:before="60" w:after="60"/>
              <w:ind w:right="-142"/>
              <w:rPr>
                <w:rFonts w:ascii="Calibri" w:hAnsi="Calibri" w:cs="Arial"/>
              </w:rPr>
            </w:pPr>
            <w:r w:rsidRPr="00004AF4">
              <w:rPr>
                <w:rFonts w:ascii="Calibri" w:hAnsi="Calibri" w:cs="Arial"/>
                <w:i/>
                <w:sz w:val="22"/>
                <w:szCs w:val="22"/>
              </w:rPr>
              <w:t>Saving Scotland’s Red Squirrels</w:t>
            </w:r>
            <w:r>
              <w:rPr>
                <w:rFonts w:ascii="Calibri" w:hAnsi="Calibri" w:cs="Arial"/>
                <w:i/>
                <w:sz w:val="22"/>
                <w:szCs w:val="22"/>
              </w:rPr>
              <w:t>- Developing Community Action</w:t>
            </w:r>
            <w:r w:rsidRPr="00004AF4">
              <w:rPr>
                <w:rFonts w:ascii="Calibri" w:hAnsi="Calibri" w:cs="Arial"/>
                <w:i/>
                <w:sz w:val="22"/>
                <w:szCs w:val="22"/>
              </w:rPr>
              <w:t xml:space="preserve"> </w:t>
            </w:r>
            <w:r>
              <w:rPr>
                <w:rFonts w:ascii="Calibri" w:hAnsi="Calibri" w:cs="Arial"/>
                <w:i/>
                <w:sz w:val="22"/>
                <w:szCs w:val="22"/>
              </w:rPr>
              <w:t xml:space="preserve">(SSRS-DCA) </w:t>
            </w:r>
            <w:r>
              <w:rPr>
                <w:rFonts w:ascii="Calibri" w:hAnsi="Calibri" w:cs="Arial"/>
                <w:sz w:val="22"/>
                <w:szCs w:val="22"/>
              </w:rPr>
              <w:t>Conservation Officer Argyll, the Trossachs &amp; Stirlingshire</w:t>
            </w:r>
          </w:p>
        </w:tc>
      </w:tr>
    </w:tbl>
    <w:p w:rsidR="00E4671C" w:rsidRPr="004529C0" w:rsidRDefault="00E4671C" w:rsidP="004529C0">
      <w:pPr>
        <w:ind w:right="-142"/>
        <w:outlineLvl w:val="0"/>
        <w:rPr>
          <w:rFonts w:ascii="Calibri" w:hAnsi="Calibri" w:cs="Arial"/>
          <w:b/>
        </w:rPr>
      </w:pPr>
    </w:p>
    <w:p w:rsidR="00433EE9" w:rsidRPr="00E029E7" w:rsidRDefault="00433EE9" w:rsidP="00A33D42">
      <w:pPr>
        <w:pBdr>
          <w:top w:val="single" w:sz="4" w:space="2" w:color="auto"/>
          <w:left w:val="single" w:sz="4" w:space="4" w:color="auto"/>
          <w:bottom w:val="single" w:sz="4" w:space="1" w:color="auto"/>
          <w:right w:val="single" w:sz="4" w:space="4" w:color="auto"/>
        </w:pBdr>
        <w:spacing w:after="120"/>
        <w:ind w:right="-142"/>
        <w:jc w:val="both"/>
        <w:rPr>
          <w:rFonts w:ascii="Calibri" w:hAnsi="Calibri" w:cs="Calibri"/>
          <w:b/>
          <w:color w:val="548DD4"/>
          <w:shd w:val="clear" w:color="auto" w:fill="FFFFFF"/>
        </w:rPr>
      </w:pPr>
      <w:r w:rsidRPr="00E029E7">
        <w:rPr>
          <w:rFonts w:ascii="Calibri" w:hAnsi="Calibri" w:cs="Calibri"/>
          <w:b/>
          <w:color w:val="548DD4"/>
          <w:shd w:val="clear" w:color="auto" w:fill="FFFFFF"/>
        </w:rPr>
        <w:t>Our Mission</w:t>
      </w:r>
    </w:p>
    <w:p w:rsidR="004F2DD0" w:rsidRPr="00A33D42" w:rsidRDefault="00E4671C" w:rsidP="004529C0">
      <w:pPr>
        <w:pBdr>
          <w:top w:val="single" w:sz="4" w:space="2" w:color="auto"/>
          <w:left w:val="single" w:sz="4" w:space="4" w:color="auto"/>
          <w:bottom w:val="single" w:sz="4" w:space="1" w:color="auto"/>
          <w:right w:val="single" w:sz="4" w:space="4" w:color="auto"/>
        </w:pBdr>
        <w:ind w:right="-142"/>
        <w:jc w:val="both"/>
        <w:rPr>
          <w:rFonts w:ascii="Calibri" w:hAnsi="Calibri" w:cs="Calibri"/>
          <w:sz w:val="22"/>
          <w:szCs w:val="22"/>
          <w:shd w:val="clear" w:color="auto" w:fill="FFFFFF"/>
        </w:rPr>
      </w:pPr>
      <w:r w:rsidRPr="00A33D42">
        <w:rPr>
          <w:rFonts w:ascii="Calibri" w:hAnsi="Calibri" w:cs="Calibri"/>
          <w:sz w:val="22"/>
          <w:szCs w:val="22"/>
          <w:shd w:val="clear" w:color="auto" w:fill="FFFFFF"/>
        </w:rPr>
        <w:t xml:space="preserve">For over 50 years, the Scottish Wildlife Trust has worked with its members, partners and supporters in pursuit of its vision of healthy, resilient ecosystems across Scotland’s land and seas. </w:t>
      </w:r>
      <w:r w:rsidR="004F2DD0" w:rsidRPr="00A33D42">
        <w:rPr>
          <w:rFonts w:ascii="Calibri" w:hAnsi="Calibri" w:cs="Calibri"/>
          <w:sz w:val="22"/>
          <w:szCs w:val="22"/>
          <w:shd w:val="clear" w:color="auto" w:fill="FFFFFF"/>
        </w:rPr>
        <w:t xml:space="preserve">We are proud to be have the support of </w:t>
      </w:r>
      <w:r w:rsidR="006C3167" w:rsidRPr="00A33D42">
        <w:rPr>
          <w:rFonts w:ascii="Calibri" w:hAnsi="Calibri" w:cs="Calibri"/>
          <w:sz w:val="22"/>
          <w:szCs w:val="22"/>
          <w:shd w:val="clear" w:color="auto" w:fill="FFFFFF"/>
        </w:rPr>
        <w:t xml:space="preserve">over </w:t>
      </w:r>
      <w:r w:rsidR="004F2DD0" w:rsidRPr="00A33D42">
        <w:rPr>
          <w:rFonts w:ascii="Calibri" w:hAnsi="Calibri" w:cs="Calibri"/>
          <w:sz w:val="22"/>
          <w:szCs w:val="22"/>
          <w:shd w:val="clear" w:color="auto" w:fill="FFFFFF"/>
        </w:rPr>
        <w:t>4</w:t>
      </w:r>
      <w:r w:rsidR="006C3167" w:rsidRPr="00A33D42">
        <w:rPr>
          <w:rFonts w:ascii="Calibri" w:hAnsi="Calibri" w:cs="Calibri"/>
          <w:sz w:val="22"/>
          <w:szCs w:val="22"/>
          <w:shd w:val="clear" w:color="auto" w:fill="FFFFFF"/>
        </w:rPr>
        <w:t>2</w:t>
      </w:r>
      <w:r w:rsidR="004F2DD0" w:rsidRPr="00A33D42">
        <w:rPr>
          <w:rFonts w:ascii="Calibri" w:hAnsi="Calibri" w:cs="Calibri"/>
          <w:sz w:val="22"/>
          <w:szCs w:val="22"/>
          <w:shd w:val="clear" w:color="auto" w:fill="FFFFFF"/>
        </w:rPr>
        <w:t>,000 members, 1,000 volunteers and 23 local (volunteer led) groups.</w:t>
      </w:r>
    </w:p>
    <w:p w:rsidR="004F2DD0" w:rsidRPr="00A33D42" w:rsidRDefault="004F2DD0" w:rsidP="004529C0">
      <w:pPr>
        <w:pBdr>
          <w:top w:val="single" w:sz="4" w:space="2" w:color="auto"/>
          <w:left w:val="single" w:sz="4" w:space="4" w:color="auto"/>
          <w:bottom w:val="single" w:sz="4" w:space="1" w:color="auto"/>
          <w:right w:val="single" w:sz="4" w:space="4" w:color="auto"/>
        </w:pBdr>
        <w:ind w:right="-142"/>
        <w:jc w:val="both"/>
        <w:rPr>
          <w:rFonts w:ascii="Calibri" w:hAnsi="Calibri" w:cs="Calibri"/>
          <w:sz w:val="22"/>
          <w:szCs w:val="22"/>
          <w:shd w:val="clear" w:color="auto" w:fill="FFFFFF"/>
        </w:rPr>
      </w:pPr>
    </w:p>
    <w:p w:rsidR="00E4671C" w:rsidRPr="00A33D42" w:rsidRDefault="00E4671C" w:rsidP="00A33D42">
      <w:pPr>
        <w:pBdr>
          <w:top w:val="single" w:sz="4" w:space="2" w:color="auto"/>
          <w:left w:val="single" w:sz="4" w:space="4" w:color="auto"/>
          <w:bottom w:val="single" w:sz="4" w:space="1" w:color="auto"/>
          <w:right w:val="single" w:sz="4" w:space="4" w:color="auto"/>
        </w:pBdr>
        <w:spacing w:after="60"/>
        <w:ind w:right="-142"/>
        <w:jc w:val="both"/>
        <w:rPr>
          <w:rFonts w:ascii="Calibri" w:hAnsi="Calibri" w:cs="Calibri"/>
          <w:sz w:val="22"/>
          <w:szCs w:val="22"/>
          <w:shd w:val="clear" w:color="auto" w:fill="FFFFFF"/>
        </w:rPr>
      </w:pPr>
      <w:r w:rsidRPr="00A33D42">
        <w:rPr>
          <w:rFonts w:ascii="Calibri" w:hAnsi="Calibri" w:cs="Calibri"/>
          <w:sz w:val="22"/>
          <w:szCs w:val="22"/>
          <w:shd w:val="clear" w:color="auto" w:fill="FFFFFF"/>
        </w:rPr>
        <w:t>The Trust successfully champions the cause of wildlife through policy and campaigning work, demonstrates best practice through practical conservation and innovative partnerships, and inspires people to take positive action through its education and engagement activities. The Trust manages a network of </w:t>
      </w:r>
      <w:r w:rsidRPr="00A33D42">
        <w:rPr>
          <w:rFonts w:ascii="Calibri" w:hAnsi="Calibri"/>
          <w:sz w:val="22"/>
          <w:szCs w:val="22"/>
        </w:rPr>
        <w:t>120 wildlife reserves</w:t>
      </w:r>
      <w:r w:rsidRPr="00A33D42">
        <w:rPr>
          <w:rFonts w:ascii="Calibri" w:hAnsi="Calibri" w:cs="Calibri"/>
          <w:sz w:val="22"/>
          <w:szCs w:val="22"/>
          <w:shd w:val="clear" w:color="auto" w:fill="FFFFFF"/>
        </w:rPr>
        <w:t> across Scotland and is a member of the UK-wide Wildlife Trusts movement.</w:t>
      </w:r>
    </w:p>
    <w:p w:rsidR="00E4671C" w:rsidRPr="004529C0" w:rsidRDefault="00E4671C" w:rsidP="004529C0">
      <w:pPr>
        <w:ind w:right="-142"/>
        <w:outlineLvl w:val="0"/>
        <w:rPr>
          <w:rFonts w:ascii="Calibri" w:hAnsi="Calibri" w:cs="Arial"/>
          <w:b/>
        </w:rPr>
      </w:pPr>
    </w:p>
    <w:p w:rsidR="008B71E0" w:rsidRPr="00E029E7" w:rsidRDefault="00433EE9" w:rsidP="008B71E0">
      <w:pPr>
        <w:pStyle w:val="Default"/>
        <w:pBdr>
          <w:top w:val="single" w:sz="4" w:space="1" w:color="auto"/>
          <w:left w:val="single" w:sz="4" w:space="8" w:color="auto"/>
          <w:bottom w:val="single" w:sz="4" w:space="1" w:color="auto"/>
          <w:right w:val="single" w:sz="4" w:space="4" w:color="auto"/>
        </w:pBdr>
        <w:ind w:left="66" w:right="-142"/>
        <w:rPr>
          <w:rFonts w:ascii="Calibri" w:hAnsi="Calibri" w:cs="Avenir 45 Book"/>
          <w:b/>
          <w:color w:val="548DD4"/>
        </w:rPr>
      </w:pPr>
      <w:r w:rsidRPr="00E029E7">
        <w:rPr>
          <w:rFonts w:ascii="Calibri" w:hAnsi="Calibri" w:cs="Avenir 45 Book"/>
          <w:b/>
          <w:color w:val="548DD4"/>
        </w:rPr>
        <w:t>Our Values</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pioneers</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always learning</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act with integrity</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evidence-based</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impact focused</w:t>
      </w:r>
    </w:p>
    <w:p w:rsidR="008B71E0" w:rsidRPr="00A33D42" w:rsidRDefault="008B71E0" w:rsidP="008B71E0">
      <w:pPr>
        <w:pStyle w:val="Default"/>
        <w:numPr>
          <w:ilvl w:val="0"/>
          <w:numId w:val="22"/>
        </w:numPr>
        <w:pBdr>
          <w:top w:val="single" w:sz="4" w:space="1" w:color="auto"/>
          <w:left w:val="single" w:sz="4" w:space="8" w:color="auto"/>
          <w:bottom w:val="single" w:sz="4" w:space="1" w:color="auto"/>
          <w:right w:val="single" w:sz="4" w:space="4" w:color="auto"/>
        </w:pBdr>
        <w:ind w:right="-142"/>
        <w:rPr>
          <w:rFonts w:ascii="Calibri" w:hAnsi="Calibri" w:cs="Avenir 45 Book"/>
          <w:sz w:val="22"/>
          <w:szCs w:val="22"/>
        </w:rPr>
      </w:pPr>
      <w:r w:rsidRPr="00A33D42">
        <w:rPr>
          <w:rFonts w:ascii="Calibri" w:hAnsi="Calibri"/>
          <w:bCs/>
          <w:sz w:val="22"/>
          <w:szCs w:val="22"/>
        </w:rPr>
        <w:t>We are collaborative</w:t>
      </w:r>
    </w:p>
    <w:p w:rsidR="00AE42B9" w:rsidRDefault="00AE42B9" w:rsidP="000317F3">
      <w:pPr>
        <w:spacing w:after="120"/>
        <w:ind w:right="-142"/>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AE42B9" w:rsidTr="000E60B6">
        <w:tc>
          <w:tcPr>
            <w:tcW w:w="10173" w:type="dxa"/>
            <w:shd w:val="clear" w:color="auto" w:fill="auto"/>
          </w:tcPr>
          <w:p w:rsidR="00AE42B9" w:rsidRPr="000E60B6" w:rsidRDefault="00AE42B9" w:rsidP="000E60B6">
            <w:pPr>
              <w:keepNext/>
              <w:keepLines/>
              <w:spacing w:before="120" w:after="240" w:line="264" w:lineRule="auto"/>
              <w:ind w:left="-6" w:hanging="11"/>
              <w:outlineLvl w:val="2"/>
              <w:rPr>
                <w:rFonts w:ascii="Calibri" w:eastAsia="Calibri" w:hAnsi="Calibri" w:cs="Calibri"/>
                <w:color w:val="2E74B5"/>
                <w:sz w:val="28"/>
              </w:rPr>
            </w:pPr>
            <w:r w:rsidRPr="000E60B6">
              <w:rPr>
                <w:rFonts w:ascii="Calibri" w:eastAsia="Calibri" w:hAnsi="Calibri" w:cs="Calibri"/>
                <w:color w:val="2E74B5"/>
                <w:sz w:val="28"/>
              </w:rPr>
              <w:t>Saving Scotland’s Red Squirrels – Developing Community Action Project</w:t>
            </w:r>
          </w:p>
          <w:p w:rsidR="00AE42B9" w:rsidRPr="000E60B6" w:rsidRDefault="00AE42B9" w:rsidP="000E60B6">
            <w:pPr>
              <w:spacing w:after="552" w:line="249" w:lineRule="auto"/>
              <w:ind w:left="-3" w:right="14" w:hanging="10"/>
              <w:rPr>
                <w:rFonts w:ascii="Calibri" w:eastAsia="Calibri" w:hAnsi="Calibri" w:cs="Calibri"/>
                <w:color w:val="000000"/>
                <w:sz w:val="22"/>
                <w:szCs w:val="22"/>
              </w:rPr>
            </w:pPr>
            <w:r w:rsidRPr="000E60B6">
              <w:rPr>
                <w:rFonts w:ascii="Calibri" w:eastAsia="Calibri" w:hAnsi="Calibri" w:cs="Calibri"/>
                <w:i/>
                <w:color w:val="000000"/>
                <w:sz w:val="22"/>
                <w:szCs w:val="22"/>
              </w:rPr>
              <w:t>Saving Scotland’s Red Squirrels - Developing Community Action</w:t>
            </w:r>
            <w:r w:rsidRPr="000E60B6">
              <w:rPr>
                <w:rFonts w:ascii="Calibri" w:eastAsia="Calibri" w:hAnsi="Calibri" w:cs="Calibri"/>
                <w:color w:val="000000"/>
                <w:sz w:val="22"/>
                <w:szCs w:val="22"/>
              </w:rPr>
              <w:t xml:space="preserve"> (SSRS-DCA) is a project to secure the long-term future of red squirrels in Scotland by building capacity among communities of volunteers and land managers, empowering them to take on and take ownership of some of the essential protection measures required to save the nation’s red squirrels. </w:t>
            </w:r>
          </w:p>
          <w:p w:rsidR="00AE42B9" w:rsidRDefault="00AE42B9" w:rsidP="0056361A">
            <w:pPr>
              <w:spacing w:after="167" w:line="249" w:lineRule="auto"/>
              <w:ind w:left="-3" w:right="14" w:hanging="10"/>
            </w:pPr>
            <w:r w:rsidRPr="000E60B6">
              <w:rPr>
                <w:rFonts w:ascii="Calibri" w:eastAsia="Calibri" w:hAnsi="Calibri" w:cs="Calibri"/>
                <w:i/>
                <w:color w:val="000000"/>
                <w:sz w:val="22"/>
                <w:szCs w:val="22"/>
              </w:rPr>
              <w:t xml:space="preserve">Saving Scotland’s Red Squirrels - Developing Community Action </w:t>
            </w:r>
            <w:r w:rsidRPr="000E60B6">
              <w:rPr>
                <w:rFonts w:ascii="Calibri" w:eastAsia="Calibri" w:hAnsi="Calibri" w:cs="Calibri"/>
                <w:color w:val="000000"/>
                <w:sz w:val="22"/>
                <w:szCs w:val="22"/>
              </w:rPr>
              <w:t>(SSRS-DCA), focuses upon one of our most charismatic and well-loved mammals – the red squirrel (</w:t>
            </w:r>
            <w:r w:rsidRPr="000E60B6">
              <w:rPr>
                <w:rFonts w:ascii="Calibri" w:eastAsia="Calibri" w:hAnsi="Calibri" w:cs="Calibri"/>
                <w:i/>
                <w:color w:val="000000"/>
                <w:sz w:val="22"/>
                <w:szCs w:val="22"/>
              </w:rPr>
              <w:t>Sciurus vulgaris</w:t>
            </w:r>
            <w:r w:rsidRPr="000E60B6">
              <w:rPr>
                <w:rFonts w:ascii="Calibri" w:eastAsia="Calibri" w:hAnsi="Calibri" w:cs="Calibri"/>
                <w:color w:val="000000"/>
                <w:sz w:val="22"/>
                <w:szCs w:val="22"/>
              </w:rPr>
              <w:t>). Once widespread, red squirrels have undergone a catastrophic population decline primarily due to competition from the non-native invasive, American grey squirrel (</w:t>
            </w:r>
            <w:r w:rsidRPr="000E60B6">
              <w:rPr>
                <w:rFonts w:ascii="Calibri" w:eastAsia="Calibri" w:hAnsi="Calibri" w:cs="Calibri"/>
                <w:i/>
                <w:color w:val="000000"/>
                <w:sz w:val="22"/>
                <w:szCs w:val="22"/>
              </w:rPr>
              <w:t>Sciurus carolinensis</w:t>
            </w:r>
            <w:r w:rsidRPr="000E60B6">
              <w:rPr>
                <w:rFonts w:ascii="Calibri" w:eastAsia="Calibri" w:hAnsi="Calibri" w:cs="Calibri"/>
                <w:color w:val="000000"/>
                <w:sz w:val="22"/>
                <w:szCs w:val="22"/>
              </w:rPr>
              <w:t xml:space="preserve">). There are now only c.160,000 red squirrels remaining in the UK of which 120,000 occur in Scotland – 75% of the remaining UK red squirrel population. Saving Scotland’s Red Squirrels (SSRS) was formed to reverse this decline and create the conditions for this mammal to thrive in future.  </w:t>
            </w:r>
          </w:p>
        </w:tc>
      </w:tr>
    </w:tbl>
    <w:p w:rsidR="00AE42B9" w:rsidRDefault="00AE42B9" w:rsidP="000317F3">
      <w:pPr>
        <w:spacing w:after="120"/>
        <w:ind w:right="-142"/>
      </w:pPr>
    </w:p>
    <w:p w:rsidR="004A37EE" w:rsidRDefault="004A37EE" w:rsidP="000317F3">
      <w:pPr>
        <w:spacing w:after="120"/>
        <w:ind w:right="-142"/>
        <w:sectPr w:rsidR="004A37EE" w:rsidSect="00876030">
          <w:footerReference w:type="default" r:id="rId11"/>
          <w:headerReference w:type="first" r:id="rId12"/>
          <w:footerReference w:type="first" r:id="rId13"/>
          <w:pgSz w:w="11899" w:h="16843"/>
          <w:pgMar w:top="993" w:right="1126" w:bottom="993" w:left="993" w:header="720" w:footer="272" w:gutter="0"/>
          <w:cols w:space="708"/>
          <w:titlePg/>
        </w:sectPr>
      </w:pPr>
    </w:p>
    <w:p w:rsidR="004F7858" w:rsidRPr="007B48CB" w:rsidRDefault="000D387D" w:rsidP="000317F3">
      <w:pPr>
        <w:spacing w:after="120"/>
        <w:ind w:right="-142"/>
        <w:rPr>
          <w:rFonts w:ascii="Calibri" w:hAnsi="Calibri" w:cs="Arial"/>
          <w:b/>
          <w:i/>
          <w:iCs/>
          <w:color w:val="548DD4"/>
          <w:sz w:val="28"/>
          <w:szCs w:val="28"/>
        </w:rPr>
      </w:pPr>
      <w:r w:rsidRPr="007B48CB">
        <w:rPr>
          <w:rFonts w:ascii="Calibri" w:hAnsi="Calibri" w:cs="Arial"/>
          <w:b/>
          <w:i/>
          <w:iCs/>
          <w:color w:val="548DD4"/>
          <w:sz w:val="28"/>
          <w:szCs w:val="28"/>
        </w:rPr>
        <w:lastRenderedPageBreak/>
        <w:t>Saving Scotland’s Red Squirrel</w:t>
      </w:r>
      <w:r w:rsidR="00FA31C4" w:rsidRPr="007B48CB">
        <w:rPr>
          <w:rFonts w:ascii="Calibri" w:hAnsi="Calibri" w:cs="Arial"/>
          <w:b/>
          <w:i/>
          <w:iCs/>
          <w:color w:val="548DD4"/>
          <w:sz w:val="28"/>
          <w:szCs w:val="28"/>
        </w:rPr>
        <w:t>s</w:t>
      </w:r>
      <w:r w:rsidRPr="007B48CB">
        <w:rPr>
          <w:rFonts w:ascii="Calibri" w:hAnsi="Calibri" w:cs="Arial"/>
          <w:b/>
          <w:i/>
          <w:iCs/>
          <w:color w:val="548DD4"/>
          <w:sz w:val="28"/>
          <w:szCs w:val="28"/>
        </w:rPr>
        <w:t xml:space="preserve"> </w:t>
      </w:r>
    </w:p>
    <w:p w:rsidR="00357A11" w:rsidRPr="000317F3" w:rsidRDefault="004F7858" w:rsidP="000317F3">
      <w:pPr>
        <w:spacing w:after="120"/>
        <w:ind w:right="-142"/>
        <w:rPr>
          <w:rFonts w:ascii="Calibri" w:hAnsi="Calibri" w:cs="Arial"/>
          <w:b/>
          <w:color w:val="548DD4"/>
          <w:sz w:val="28"/>
          <w:szCs w:val="28"/>
        </w:rPr>
      </w:pPr>
      <w:r>
        <w:rPr>
          <w:rFonts w:ascii="Calibri" w:hAnsi="Calibri" w:cs="Arial"/>
          <w:b/>
          <w:color w:val="548DD4"/>
          <w:sz w:val="28"/>
          <w:szCs w:val="28"/>
        </w:rPr>
        <w:t xml:space="preserve">Seasonal Grey Squirrel Officer </w:t>
      </w:r>
      <w:r w:rsidR="00826A51">
        <w:rPr>
          <w:rFonts w:ascii="Calibri" w:hAnsi="Calibri" w:cs="Arial"/>
          <w:b/>
          <w:color w:val="548DD4"/>
          <w:sz w:val="28"/>
          <w:szCs w:val="28"/>
        </w:rPr>
        <w:t xml:space="preserve">- </w:t>
      </w:r>
      <w:r w:rsidRPr="004F7858">
        <w:rPr>
          <w:rFonts w:ascii="Calibri" w:hAnsi="Calibri" w:cs="Arial"/>
          <w:b/>
          <w:color w:val="548DD4"/>
          <w:sz w:val="28"/>
          <w:szCs w:val="28"/>
        </w:rPr>
        <w:t>Argyll, the Trossachs and Stirling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D431EF" w:rsidRPr="004529C0" w:rsidTr="00281038">
        <w:tc>
          <w:tcPr>
            <w:tcW w:w="10173" w:type="dxa"/>
          </w:tcPr>
          <w:p w:rsidR="008C71CE" w:rsidRPr="00E029E7" w:rsidRDefault="00EB4D99" w:rsidP="001A3437">
            <w:pPr>
              <w:spacing w:after="120"/>
              <w:ind w:right="-142"/>
              <w:rPr>
                <w:rFonts w:ascii="Calibri" w:hAnsi="Calibri" w:cs="Arial"/>
                <w:b/>
                <w:color w:val="548DD4"/>
              </w:rPr>
            </w:pPr>
            <w:r w:rsidRPr="00E029E7">
              <w:rPr>
                <w:rFonts w:ascii="Calibri" w:hAnsi="Calibri" w:cs="Arial"/>
                <w:b/>
                <w:color w:val="548DD4"/>
              </w:rPr>
              <w:t>Overall Purpose of the Role</w:t>
            </w:r>
            <w:r w:rsidR="008C71CE" w:rsidRPr="00E029E7">
              <w:rPr>
                <w:rFonts w:ascii="Calibri" w:hAnsi="Calibri" w:cs="Arial"/>
                <w:b/>
                <w:color w:val="548DD4"/>
              </w:rPr>
              <w:t xml:space="preserve"> </w:t>
            </w:r>
          </w:p>
          <w:p w:rsidR="007A5596" w:rsidRPr="004529C0" w:rsidRDefault="004F7858" w:rsidP="000D387D">
            <w:pPr>
              <w:spacing w:after="60"/>
              <w:ind w:right="-142"/>
              <w:rPr>
                <w:rFonts w:ascii="Calibri" w:hAnsi="Calibri" w:cs="Arial"/>
              </w:rPr>
            </w:pPr>
            <w:r w:rsidRPr="00853E0C">
              <w:rPr>
                <w:rFonts w:ascii="Calibri" w:hAnsi="Calibri" w:cs="Arial"/>
                <w:sz w:val="22"/>
                <w:szCs w:val="22"/>
              </w:rPr>
              <w:t xml:space="preserve">Contribute to a programme of targeted grey squirrel control to prevent grey squirrel incursion into Scotland’s core “red-only” squirrel populations </w:t>
            </w:r>
            <w:r>
              <w:rPr>
                <w:rFonts w:ascii="Calibri" w:hAnsi="Calibri" w:cs="Arial"/>
                <w:sz w:val="22"/>
                <w:szCs w:val="22"/>
              </w:rPr>
              <w:t>of</w:t>
            </w:r>
            <w:r w:rsidRPr="00853E0C">
              <w:rPr>
                <w:rFonts w:ascii="Calibri" w:hAnsi="Calibri" w:cs="Arial"/>
                <w:sz w:val="22"/>
                <w:szCs w:val="22"/>
              </w:rPr>
              <w:t xml:space="preserve"> Argyll </w:t>
            </w:r>
            <w:r>
              <w:rPr>
                <w:rFonts w:ascii="Calibri" w:hAnsi="Calibri" w:cs="Arial"/>
                <w:sz w:val="22"/>
                <w:szCs w:val="22"/>
              </w:rPr>
              <w:t xml:space="preserve">and </w:t>
            </w:r>
            <w:r w:rsidRPr="00853E0C">
              <w:rPr>
                <w:rFonts w:ascii="Calibri" w:hAnsi="Calibri" w:cs="Arial"/>
                <w:sz w:val="22"/>
                <w:szCs w:val="22"/>
              </w:rPr>
              <w:t xml:space="preserve">highland Scotland, in accordance with the </w:t>
            </w:r>
            <w:r w:rsidRPr="00004AF4">
              <w:rPr>
                <w:rFonts w:ascii="Calibri" w:hAnsi="Calibri" w:cs="Arial"/>
                <w:i/>
                <w:sz w:val="22"/>
                <w:szCs w:val="22"/>
              </w:rPr>
              <w:t>Saving Scotland’s Red Squirrels – Developing Community Action</w:t>
            </w:r>
            <w:r w:rsidRPr="00853E0C">
              <w:rPr>
                <w:rFonts w:ascii="Calibri" w:hAnsi="Calibri" w:cs="Arial"/>
                <w:sz w:val="22"/>
                <w:szCs w:val="22"/>
              </w:rPr>
              <w:t xml:space="preserve"> (SSRS-DCA) project plan.</w:t>
            </w:r>
          </w:p>
        </w:tc>
      </w:tr>
    </w:tbl>
    <w:p w:rsidR="00394768" w:rsidRPr="004529C0" w:rsidRDefault="00394768" w:rsidP="004529C0">
      <w:pPr>
        <w:ind w:right="-142"/>
        <w:rPr>
          <w:rFonts w:ascii="Calibri" w:hAnsi="Calibr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D5F35" w:rsidRPr="004529C0" w:rsidTr="00876030">
        <w:trPr>
          <w:trHeight w:val="3818"/>
        </w:trPr>
        <w:tc>
          <w:tcPr>
            <w:tcW w:w="10173" w:type="dxa"/>
          </w:tcPr>
          <w:p w:rsidR="004529C0" w:rsidRPr="00E029E7" w:rsidRDefault="001D5F35" w:rsidP="004529C0">
            <w:pPr>
              <w:ind w:right="-142"/>
              <w:outlineLvl w:val="0"/>
              <w:rPr>
                <w:rFonts w:ascii="Calibri" w:hAnsi="Calibri" w:cs="Arial"/>
                <w:b/>
                <w:color w:val="548DD4"/>
              </w:rPr>
            </w:pPr>
            <w:r w:rsidRPr="00E029E7">
              <w:rPr>
                <w:rFonts w:ascii="Calibri" w:hAnsi="Calibri" w:cs="Arial"/>
                <w:b/>
                <w:color w:val="548DD4"/>
              </w:rPr>
              <w:t xml:space="preserve">Main </w:t>
            </w:r>
            <w:r w:rsidR="00AE4557">
              <w:rPr>
                <w:rFonts w:ascii="Calibri" w:hAnsi="Calibri" w:cs="Arial"/>
                <w:b/>
                <w:color w:val="548DD4"/>
              </w:rPr>
              <w:t>Tasks</w:t>
            </w:r>
          </w:p>
          <w:p w:rsidR="004F7858" w:rsidRDefault="00BE040D" w:rsidP="00956794">
            <w:pPr>
              <w:tabs>
                <w:tab w:val="num" w:pos="356"/>
              </w:tabs>
              <w:spacing w:before="120" w:after="120"/>
              <w:rPr>
                <w:rFonts w:ascii="Calibri" w:hAnsi="Calibri" w:cs="Arial"/>
                <w:sz w:val="22"/>
                <w:szCs w:val="22"/>
              </w:rPr>
            </w:pPr>
            <w:r w:rsidRPr="00EA0A62">
              <w:rPr>
                <w:rFonts w:ascii="Calibri" w:hAnsi="Calibri" w:cs="Arial"/>
                <w:sz w:val="22"/>
                <w:szCs w:val="22"/>
              </w:rPr>
              <w:t>Deliver grey squirrel control</w:t>
            </w:r>
            <w:r>
              <w:rPr>
                <w:rFonts w:ascii="Calibri" w:hAnsi="Calibri" w:cs="Arial"/>
                <w:sz w:val="22"/>
                <w:szCs w:val="22"/>
              </w:rPr>
              <w:t xml:space="preserve">, including training and supporting grey squirrel control volunteers </w:t>
            </w:r>
            <w:r w:rsidRPr="00EA0A62">
              <w:rPr>
                <w:rFonts w:ascii="Calibri" w:hAnsi="Calibri" w:cs="Arial"/>
                <w:sz w:val="22"/>
                <w:szCs w:val="22"/>
              </w:rPr>
              <w:t>in the area as advised by the SSRS</w:t>
            </w:r>
            <w:r>
              <w:rPr>
                <w:rFonts w:ascii="Calibri" w:hAnsi="Calibri" w:cs="Arial"/>
                <w:sz w:val="22"/>
                <w:szCs w:val="22"/>
              </w:rPr>
              <w:t>-DCA</w:t>
            </w:r>
            <w:r w:rsidRPr="00EA0A62">
              <w:rPr>
                <w:rFonts w:ascii="Calibri" w:hAnsi="Calibri" w:cs="Arial"/>
                <w:sz w:val="22"/>
                <w:szCs w:val="22"/>
              </w:rPr>
              <w:t xml:space="preserve"> Conservation Officer </w:t>
            </w:r>
            <w:r>
              <w:rPr>
                <w:rFonts w:ascii="Calibri" w:hAnsi="Calibri" w:cs="Arial"/>
                <w:sz w:val="22"/>
                <w:szCs w:val="22"/>
              </w:rPr>
              <w:t>for Argyll, the Trossachs and Stirlingshire (A&amp;T CO)</w:t>
            </w:r>
            <w:r w:rsidRPr="00EA0A62">
              <w:rPr>
                <w:rFonts w:ascii="Calibri" w:hAnsi="Calibri" w:cs="Arial"/>
                <w:sz w:val="22"/>
                <w:szCs w:val="22"/>
              </w:rPr>
              <w:t xml:space="preserve">. </w:t>
            </w:r>
            <w:r>
              <w:rPr>
                <w:rFonts w:ascii="Calibri" w:hAnsi="Calibri" w:cs="Arial"/>
                <w:sz w:val="22"/>
                <w:szCs w:val="22"/>
              </w:rPr>
              <w:t>Provide support to the A&amp;T CO with regards Forest Grant Scheme (FGS) application field visits. C</w:t>
            </w:r>
            <w:r w:rsidR="004F7858">
              <w:rPr>
                <w:rFonts w:ascii="Calibri" w:hAnsi="Calibri" w:cs="Arial"/>
                <w:sz w:val="22"/>
                <w:szCs w:val="22"/>
              </w:rPr>
              <w:t xml:space="preserve">arry out </w:t>
            </w:r>
            <w:r w:rsidR="004F7858" w:rsidRPr="00853E0C">
              <w:rPr>
                <w:rFonts w:ascii="Calibri" w:hAnsi="Calibri" w:cs="Arial"/>
                <w:sz w:val="22"/>
                <w:szCs w:val="22"/>
              </w:rPr>
              <w:t xml:space="preserve">grey squirrel </w:t>
            </w:r>
            <w:r w:rsidR="004F7858">
              <w:rPr>
                <w:rFonts w:ascii="Calibri" w:hAnsi="Calibri" w:cs="Arial"/>
                <w:sz w:val="22"/>
                <w:szCs w:val="22"/>
              </w:rPr>
              <w:t xml:space="preserve">trapping and blood sampling for </w:t>
            </w:r>
            <w:r w:rsidR="004F7858" w:rsidRPr="00853E0C">
              <w:rPr>
                <w:rFonts w:ascii="Calibri" w:hAnsi="Calibri" w:cs="Arial"/>
                <w:sz w:val="22"/>
                <w:szCs w:val="22"/>
              </w:rPr>
              <w:t>squirrelpox testing</w:t>
            </w:r>
            <w:r w:rsidR="004F7858">
              <w:rPr>
                <w:rFonts w:ascii="Calibri" w:hAnsi="Calibri" w:cs="Arial"/>
                <w:sz w:val="22"/>
                <w:szCs w:val="22"/>
              </w:rPr>
              <w:t xml:space="preserve"> and grey squirrel population control in</w:t>
            </w:r>
            <w:r w:rsidR="004F7858" w:rsidRPr="00853E0C">
              <w:rPr>
                <w:rFonts w:ascii="Calibri" w:hAnsi="Calibri" w:cs="Arial"/>
                <w:sz w:val="22"/>
                <w:szCs w:val="22"/>
              </w:rPr>
              <w:t xml:space="preserve"> </w:t>
            </w:r>
            <w:r w:rsidR="004F7858">
              <w:rPr>
                <w:rFonts w:ascii="Calibri" w:hAnsi="Calibri" w:cs="Arial"/>
                <w:sz w:val="22"/>
                <w:szCs w:val="22"/>
              </w:rPr>
              <w:t>critical dispersal corridors</w:t>
            </w:r>
            <w:r>
              <w:rPr>
                <w:rFonts w:ascii="Calibri" w:hAnsi="Calibri" w:cs="Arial"/>
                <w:sz w:val="22"/>
                <w:szCs w:val="22"/>
              </w:rPr>
              <w:t xml:space="preserve"> and support and train others in the blood sampling technique</w:t>
            </w:r>
            <w:r w:rsidR="004F7858">
              <w:rPr>
                <w:rFonts w:ascii="Calibri" w:hAnsi="Calibri" w:cs="Arial"/>
                <w:sz w:val="22"/>
                <w:szCs w:val="22"/>
              </w:rPr>
              <w:t xml:space="preserve">. </w:t>
            </w:r>
          </w:p>
          <w:p w:rsidR="004F7858" w:rsidRPr="00C40AFA" w:rsidRDefault="004F7858" w:rsidP="004F7858">
            <w:pPr>
              <w:tabs>
                <w:tab w:val="num" w:pos="356"/>
              </w:tabs>
              <w:spacing w:after="40"/>
              <w:rPr>
                <w:rFonts w:ascii="Calibri" w:hAnsi="Calibri" w:cs="Arial"/>
                <w:b/>
                <w:sz w:val="22"/>
                <w:szCs w:val="22"/>
              </w:rPr>
            </w:pPr>
            <w:r>
              <w:rPr>
                <w:rFonts w:ascii="Calibri" w:hAnsi="Calibri" w:cs="Arial"/>
                <w:b/>
                <w:sz w:val="22"/>
                <w:szCs w:val="22"/>
              </w:rPr>
              <w:t>Grey Squirrel Control</w:t>
            </w:r>
          </w:p>
          <w:p w:rsidR="004F7858" w:rsidRDefault="004F7858" w:rsidP="00106779">
            <w:pPr>
              <w:numPr>
                <w:ilvl w:val="0"/>
                <w:numId w:val="12"/>
              </w:numPr>
              <w:spacing w:after="60"/>
              <w:rPr>
                <w:rFonts w:ascii="Calibri" w:hAnsi="Calibri" w:cs="Arial"/>
                <w:sz w:val="22"/>
                <w:szCs w:val="22"/>
              </w:rPr>
            </w:pPr>
            <w:r w:rsidRPr="00853E0C">
              <w:rPr>
                <w:rFonts w:ascii="Calibri" w:hAnsi="Calibri" w:cs="Arial"/>
                <w:sz w:val="22"/>
                <w:szCs w:val="22"/>
              </w:rPr>
              <w:t>Conduct grey squirrel control</w:t>
            </w:r>
            <w:r>
              <w:rPr>
                <w:rFonts w:ascii="Calibri" w:hAnsi="Calibri" w:cs="Arial"/>
                <w:sz w:val="22"/>
                <w:szCs w:val="22"/>
              </w:rPr>
              <w:t xml:space="preserve"> and blood sampling</w:t>
            </w:r>
            <w:r w:rsidRPr="00853E0C">
              <w:rPr>
                <w:rFonts w:ascii="Calibri" w:hAnsi="Calibri" w:cs="Arial"/>
                <w:sz w:val="22"/>
                <w:szCs w:val="22"/>
              </w:rPr>
              <w:t xml:space="preserve"> </w:t>
            </w:r>
            <w:r>
              <w:rPr>
                <w:rFonts w:ascii="Calibri" w:hAnsi="Calibri" w:cs="Arial"/>
                <w:sz w:val="22"/>
                <w:szCs w:val="22"/>
              </w:rPr>
              <w:t xml:space="preserve">in accordance with the SSRS squirrelpox-monitoring scheme, with the help of volunteer trappers wherever possible, prioritising </w:t>
            </w:r>
            <w:r w:rsidRPr="00853E0C">
              <w:rPr>
                <w:rFonts w:ascii="Calibri" w:hAnsi="Calibri" w:cs="Arial"/>
                <w:sz w:val="22"/>
                <w:szCs w:val="22"/>
              </w:rPr>
              <w:t xml:space="preserve">the key squirrelpox ingress routes at Dumbarton, </w:t>
            </w:r>
            <w:r>
              <w:rPr>
                <w:rFonts w:ascii="Calibri" w:hAnsi="Calibri" w:cs="Arial"/>
                <w:sz w:val="22"/>
                <w:szCs w:val="22"/>
              </w:rPr>
              <w:t xml:space="preserve">north Glasgow, </w:t>
            </w:r>
            <w:r w:rsidRPr="00853E0C">
              <w:rPr>
                <w:rFonts w:ascii="Calibri" w:hAnsi="Calibri" w:cs="Arial"/>
                <w:sz w:val="22"/>
                <w:szCs w:val="22"/>
              </w:rPr>
              <w:t>Strathblane and the Stirling</w:t>
            </w:r>
            <w:r>
              <w:rPr>
                <w:rFonts w:ascii="Calibri" w:hAnsi="Calibri" w:cs="Arial"/>
                <w:sz w:val="22"/>
                <w:szCs w:val="22"/>
              </w:rPr>
              <w:t xml:space="preserve">/Falkirk area </w:t>
            </w:r>
          </w:p>
          <w:p w:rsidR="008C1B92" w:rsidRPr="00220A77" w:rsidRDefault="008C1B92" w:rsidP="008C1B92">
            <w:pPr>
              <w:numPr>
                <w:ilvl w:val="0"/>
                <w:numId w:val="12"/>
              </w:numPr>
              <w:spacing w:after="60"/>
              <w:rPr>
                <w:rFonts w:ascii="Calibri" w:hAnsi="Calibri" w:cs="Arial"/>
                <w:sz w:val="22"/>
                <w:szCs w:val="22"/>
              </w:rPr>
            </w:pPr>
            <w:r w:rsidRPr="00EA0A62">
              <w:rPr>
                <w:rFonts w:ascii="Calibri" w:hAnsi="Calibri" w:cs="Arial"/>
                <w:sz w:val="22"/>
                <w:szCs w:val="22"/>
              </w:rPr>
              <w:t xml:space="preserve">Carry out grey squirrel control in </w:t>
            </w:r>
            <w:r>
              <w:rPr>
                <w:rFonts w:ascii="Calibri" w:hAnsi="Calibri" w:cs="Arial"/>
                <w:sz w:val="22"/>
                <w:szCs w:val="22"/>
              </w:rPr>
              <w:t>geographical areas where</w:t>
            </w:r>
            <w:r w:rsidRPr="00EA0A62">
              <w:rPr>
                <w:rFonts w:ascii="Calibri" w:hAnsi="Calibri" w:cs="Arial"/>
                <w:sz w:val="22"/>
                <w:szCs w:val="22"/>
              </w:rPr>
              <w:t xml:space="preserve"> outlined above where land managers or volunteers are not yet willing / able to participate, to ensure cove</w:t>
            </w:r>
            <w:r>
              <w:rPr>
                <w:rFonts w:ascii="Calibri" w:hAnsi="Calibri" w:cs="Arial"/>
                <w:sz w:val="22"/>
                <w:szCs w:val="22"/>
              </w:rPr>
              <w:t>rage in</w:t>
            </w:r>
            <w:r w:rsidRPr="00EA0A62">
              <w:rPr>
                <w:rFonts w:ascii="Calibri" w:hAnsi="Calibri" w:cs="Arial"/>
                <w:sz w:val="22"/>
                <w:szCs w:val="22"/>
              </w:rPr>
              <w:t xml:space="preserve"> the </w:t>
            </w:r>
            <w:r>
              <w:rPr>
                <w:rFonts w:ascii="Calibri" w:hAnsi="Calibri" w:cs="Arial"/>
                <w:sz w:val="22"/>
                <w:szCs w:val="22"/>
              </w:rPr>
              <w:t xml:space="preserve">‘at </w:t>
            </w:r>
            <w:r w:rsidRPr="00EA0A62">
              <w:rPr>
                <w:rFonts w:ascii="Calibri" w:hAnsi="Calibri" w:cs="Arial"/>
                <w:sz w:val="22"/>
                <w:szCs w:val="22"/>
              </w:rPr>
              <w:t>risk</w:t>
            </w:r>
            <w:r>
              <w:rPr>
                <w:rFonts w:ascii="Calibri" w:hAnsi="Calibri" w:cs="Arial"/>
                <w:sz w:val="22"/>
                <w:szCs w:val="22"/>
              </w:rPr>
              <w:t>’</w:t>
            </w:r>
            <w:r w:rsidRPr="00EA0A62">
              <w:rPr>
                <w:rFonts w:ascii="Calibri" w:hAnsi="Calibri" w:cs="Arial"/>
                <w:sz w:val="22"/>
                <w:szCs w:val="22"/>
              </w:rPr>
              <w:t xml:space="preserve"> areas.</w:t>
            </w:r>
          </w:p>
          <w:p w:rsidR="008C1B92" w:rsidRPr="00F7759E" w:rsidRDefault="008C1B92" w:rsidP="008C1B92">
            <w:pPr>
              <w:numPr>
                <w:ilvl w:val="0"/>
                <w:numId w:val="12"/>
              </w:numPr>
              <w:spacing w:after="60"/>
              <w:rPr>
                <w:rFonts w:ascii="Calibri" w:hAnsi="Calibri" w:cs="Arial"/>
                <w:sz w:val="22"/>
                <w:szCs w:val="22"/>
              </w:rPr>
            </w:pPr>
            <w:r w:rsidRPr="00F7759E">
              <w:rPr>
                <w:rFonts w:ascii="Calibri" w:hAnsi="Calibri" w:cs="Arial"/>
                <w:sz w:val="22"/>
                <w:szCs w:val="22"/>
              </w:rPr>
              <w:t xml:space="preserve">Organise </w:t>
            </w:r>
            <w:r>
              <w:rPr>
                <w:rFonts w:ascii="Calibri" w:hAnsi="Calibri" w:cs="Arial"/>
                <w:sz w:val="22"/>
                <w:szCs w:val="22"/>
              </w:rPr>
              <w:t xml:space="preserve">land </w:t>
            </w:r>
            <w:r w:rsidRPr="00F7759E">
              <w:rPr>
                <w:rFonts w:ascii="Calibri" w:hAnsi="Calibri" w:cs="Arial"/>
                <w:sz w:val="22"/>
                <w:szCs w:val="22"/>
              </w:rPr>
              <w:t>access permission for grey squirrel control work from</w:t>
            </w:r>
            <w:r>
              <w:rPr>
                <w:rFonts w:ascii="Calibri" w:hAnsi="Calibri" w:cs="Arial"/>
                <w:sz w:val="22"/>
                <w:szCs w:val="22"/>
              </w:rPr>
              <w:t xml:space="preserve"> </w:t>
            </w:r>
            <w:r w:rsidRPr="00F7759E">
              <w:rPr>
                <w:rFonts w:ascii="Calibri" w:hAnsi="Calibri" w:cs="Arial"/>
                <w:sz w:val="22"/>
                <w:szCs w:val="22"/>
              </w:rPr>
              <w:t xml:space="preserve">landowners and managers (public and private), with assistance from the </w:t>
            </w:r>
            <w:r>
              <w:rPr>
                <w:rFonts w:ascii="Calibri" w:hAnsi="Calibri" w:cs="Arial"/>
                <w:sz w:val="22"/>
                <w:szCs w:val="22"/>
              </w:rPr>
              <w:t>A&amp;T CO where required.</w:t>
            </w:r>
            <w:r w:rsidRPr="00F7759E">
              <w:rPr>
                <w:rFonts w:ascii="Calibri" w:hAnsi="Calibri" w:cs="Arial"/>
                <w:sz w:val="22"/>
                <w:szCs w:val="22"/>
              </w:rPr>
              <w:t xml:space="preserve"> </w:t>
            </w:r>
          </w:p>
          <w:p w:rsidR="008C1B92" w:rsidRPr="00EA0A62" w:rsidRDefault="008C1B92" w:rsidP="008C1B92">
            <w:pPr>
              <w:numPr>
                <w:ilvl w:val="0"/>
                <w:numId w:val="12"/>
              </w:numPr>
              <w:spacing w:after="60"/>
              <w:rPr>
                <w:rFonts w:ascii="Calibri" w:hAnsi="Calibri" w:cs="Arial"/>
                <w:sz w:val="22"/>
                <w:szCs w:val="22"/>
              </w:rPr>
            </w:pPr>
            <w:r>
              <w:rPr>
                <w:rFonts w:ascii="Calibri" w:hAnsi="Calibri" w:cs="Arial"/>
                <w:sz w:val="22"/>
                <w:szCs w:val="22"/>
              </w:rPr>
              <w:t xml:space="preserve">Take joint responsibility alongside the A&amp;T CO for </w:t>
            </w:r>
            <w:r w:rsidRPr="00EA0A62">
              <w:rPr>
                <w:rFonts w:ascii="Calibri" w:hAnsi="Calibri" w:cs="Arial"/>
                <w:sz w:val="22"/>
                <w:szCs w:val="22"/>
              </w:rPr>
              <w:t>secur</w:t>
            </w:r>
            <w:r>
              <w:rPr>
                <w:rFonts w:ascii="Calibri" w:hAnsi="Calibri" w:cs="Arial"/>
                <w:sz w:val="22"/>
                <w:szCs w:val="22"/>
              </w:rPr>
              <w:t>ing</w:t>
            </w:r>
            <w:r w:rsidRPr="00EA0A62">
              <w:rPr>
                <w:rFonts w:ascii="Calibri" w:hAnsi="Calibri" w:cs="Arial"/>
                <w:sz w:val="22"/>
                <w:szCs w:val="22"/>
              </w:rPr>
              <w:t xml:space="preserve"> the continued cooperation</w:t>
            </w:r>
            <w:r>
              <w:rPr>
                <w:rFonts w:ascii="Calibri" w:hAnsi="Calibri" w:cs="Arial"/>
                <w:sz w:val="22"/>
                <w:szCs w:val="22"/>
              </w:rPr>
              <w:t xml:space="preserve"> of </w:t>
            </w:r>
            <w:r w:rsidRPr="00EA0A62">
              <w:rPr>
                <w:rFonts w:ascii="Calibri" w:hAnsi="Calibri" w:cs="Arial"/>
                <w:sz w:val="22"/>
                <w:szCs w:val="22"/>
              </w:rPr>
              <w:t>landowners and managers in order to carry out efficient red squirrel conservation work</w:t>
            </w:r>
            <w:r>
              <w:rPr>
                <w:rFonts w:ascii="Calibri" w:hAnsi="Calibri" w:cs="Arial"/>
                <w:sz w:val="22"/>
                <w:szCs w:val="22"/>
              </w:rPr>
              <w:t xml:space="preserve">, </w:t>
            </w:r>
            <w:r w:rsidRPr="00EA0A62">
              <w:rPr>
                <w:rFonts w:ascii="Calibri" w:hAnsi="Calibri" w:cs="Arial"/>
                <w:sz w:val="22"/>
                <w:szCs w:val="22"/>
              </w:rPr>
              <w:t>building contact networks throughout the geogra</w:t>
            </w:r>
            <w:r>
              <w:rPr>
                <w:rFonts w:ascii="Calibri" w:hAnsi="Calibri" w:cs="Arial"/>
                <w:sz w:val="22"/>
                <w:szCs w:val="22"/>
              </w:rPr>
              <w:t>phical area</w:t>
            </w:r>
            <w:r w:rsidRPr="00EA0A62">
              <w:rPr>
                <w:rFonts w:ascii="Calibri" w:hAnsi="Calibri" w:cs="Arial"/>
                <w:sz w:val="22"/>
                <w:szCs w:val="22"/>
              </w:rPr>
              <w:t>.</w:t>
            </w:r>
          </w:p>
          <w:p w:rsidR="004F7858" w:rsidRPr="00853E0C" w:rsidRDefault="004F7858" w:rsidP="00106779">
            <w:pPr>
              <w:numPr>
                <w:ilvl w:val="0"/>
                <w:numId w:val="12"/>
              </w:numPr>
              <w:spacing w:after="60"/>
              <w:rPr>
                <w:rFonts w:ascii="Calibri" w:hAnsi="Calibri" w:cs="Arial"/>
                <w:sz w:val="22"/>
                <w:szCs w:val="22"/>
              </w:rPr>
            </w:pPr>
            <w:r w:rsidRPr="00853E0C">
              <w:rPr>
                <w:rFonts w:ascii="Calibri" w:hAnsi="Calibri" w:cs="Arial"/>
                <w:sz w:val="22"/>
                <w:szCs w:val="22"/>
              </w:rPr>
              <w:t xml:space="preserve">Work with landowners and managers (public and private) within the project area to gain access to land for grey squirrel control work, </w:t>
            </w:r>
            <w:r>
              <w:rPr>
                <w:rFonts w:ascii="Calibri" w:hAnsi="Calibri" w:cs="Arial"/>
                <w:sz w:val="22"/>
                <w:szCs w:val="22"/>
              </w:rPr>
              <w:t>including obtaining written permissions</w:t>
            </w:r>
            <w:r w:rsidRPr="00853E0C">
              <w:rPr>
                <w:rFonts w:ascii="Calibri" w:hAnsi="Calibri" w:cs="Arial"/>
                <w:sz w:val="22"/>
                <w:szCs w:val="22"/>
              </w:rPr>
              <w:t xml:space="preserve"> and secure their continued cooperation</w:t>
            </w:r>
            <w:r>
              <w:rPr>
                <w:rFonts w:ascii="Calibri" w:hAnsi="Calibri" w:cs="Arial"/>
                <w:sz w:val="22"/>
                <w:szCs w:val="22"/>
              </w:rPr>
              <w:t>.</w:t>
            </w:r>
          </w:p>
          <w:p w:rsidR="004F7858" w:rsidRDefault="004F7858" w:rsidP="00106779">
            <w:pPr>
              <w:numPr>
                <w:ilvl w:val="0"/>
                <w:numId w:val="12"/>
              </w:numPr>
              <w:spacing w:after="60"/>
              <w:rPr>
                <w:rFonts w:ascii="Calibri" w:hAnsi="Calibri" w:cs="Arial"/>
                <w:sz w:val="22"/>
                <w:szCs w:val="22"/>
              </w:rPr>
            </w:pPr>
            <w:r w:rsidRPr="00853E0C">
              <w:rPr>
                <w:rFonts w:ascii="Calibri" w:hAnsi="Calibri" w:cs="Arial"/>
                <w:sz w:val="22"/>
                <w:szCs w:val="22"/>
              </w:rPr>
              <w:t>Produce risk assessments for all outdoor work and comply with SWT’s lone working policy for personal and third</w:t>
            </w:r>
            <w:r>
              <w:rPr>
                <w:rFonts w:ascii="Calibri" w:hAnsi="Calibri" w:cs="Arial"/>
                <w:sz w:val="22"/>
                <w:szCs w:val="22"/>
              </w:rPr>
              <w:t>-</w:t>
            </w:r>
            <w:r w:rsidRPr="00853E0C">
              <w:rPr>
                <w:rFonts w:ascii="Calibri" w:hAnsi="Calibri" w:cs="Arial"/>
                <w:sz w:val="22"/>
                <w:szCs w:val="22"/>
              </w:rPr>
              <w:t>party safety.</w:t>
            </w:r>
          </w:p>
          <w:p w:rsidR="00106779" w:rsidRPr="008D3AA7" w:rsidRDefault="00106779" w:rsidP="00106779">
            <w:pPr>
              <w:numPr>
                <w:ilvl w:val="0"/>
                <w:numId w:val="12"/>
              </w:numPr>
              <w:spacing w:after="60"/>
              <w:rPr>
                <w:rFonts w:ascii="Calibri" w:hAnsi="Calibri" w:cs="Arial"/>
                <w:sz w:val="22"/>
                <w:szCs w:val="22"/>
              </w:rPr>
            </w:pPr>
            <w:r w:rsidRPr="008D3AA7">
              <w:rPr>
                <w:rFonts w:ascii="Calibri" w:hAnsi="Calibri" w:cs="Arial"/>
                <w:sz w:val="22"/>
                <w:szCs w:val="22"/>
              </w:rPr>
              <w:t>Where opportunity permits, encourage land manager</w:t>
            </w:r>
            <w:r w:rsidR="008C1B92">
              <w:rPr>
                <w:rFonts w:ascii="Calibri" w:hAnsi="Calibri" w:cs="Arial"/>
                <w:sz w:val="22"/>
                <w:szCs w:val="22"/>
              </w:rPr>
              <w:t>s</w:t>
            </w:r>
            <w:r w:rsidRPr="008D3AA7">
              <w:rPr>
                <w:rFonts w:ascii="Calibri" w:hAnsi="Calibri" w:cs="Arial"/>
                <w:sz w:val="22"/>
                <w:szCs w:val="22"/>
              </w:rPr>
              <w:t xml:space="preserve"> and householder</w:t>
            </w:r>
            <w:r w:rsidR="008C1B92">
              <w:rPr>
                <w:rFonts w:ascii="Calibri" w:hAnsi="Calibri" w:cs="Arial"/>
                <w:sz w:val="22"/>
                <w:szCs w:val="22"/>
              </w:rPr>
              <w:t>s</w:t>
            </w:r>
            <w:r w:rsidRPr="008D3AA7">
              <w:rPr>
                <w:rFonts w:ascii="Calibri" w:hAnsi="Calibri" w:cs="Arial"/>
                <w:sz w:val="22"/>
                <w:szCs w:val="22"/>
              </w:rPr>
              <w:t xml:space="preserve"> </w:t>
            </w:r>
            <w:r>
              <w:rPr>
                <w:rFonts w:ascii="Calibri" w:hAnsi="Calibri" w:cs="Arial"/>
                <w:sz w:val="22"/>
                <w:szCs w:val="22"/>
              </w:rPr>
              <w:t xml:space="preserve">to carry out their own grey squirrel control </w:t>
            </w:r>
            <w:r w:rsidR="008C1B92">
              <w:rPr>
                <w:rFonts w:ascii="Calibri" w:hAnsi="Calibri" w:cs="Arial"/>
                <w:sz w:val="22"/>
                <w:szCs w:val="22"/>
              </w:rPr>
              <w:t xml:space="preserve">and assist with the squirrelpox-monitoring efforts </w:t>
            </w:r>
            <w:r w:rsidRPr="008D3AA7">
              <w:rPr>
                <w:rFonts w:ascii="Calibri" w:hAnsi="Calibri" w:cs="Arial"/>
                <w:sz w:val="22"/>
                <w:szCs w:val="22"/>
              </w:rPr>
              <w:t xml:space="preserve">and </w:t>
            </w:r>
            <w:r w:rsidR="008C1B92">
              <w:rPr>
                <w:rFonts w:ascii="Calibri" w:hAnsi="Calibri" w:cs="Arial"/>
                <w:sz w:val="22"/>
                <w:szCs w:val="22"/>
              </w:rPr>
              <w:t xml:space="preserve">where appropriate </w:t>
            </w:r>
            <w:r>
              <w:rPr>
                <w:rFonts w:ascii="Calibri" w:hAnsi="Calibri" w:cs="Arial"/>
                <w:sz w:val="22"/>
                <w:szCs w:val="22"/>
              </w:rPr>
              <w:t>p</w:t>
            </w:r>
            <w:r w:rsidRPr="008D3AA7">
              <w:rPr>
                <w:rFonts w:ascii="Calibri" w:hAnsi="Calibri" w:cs="Arial"/>
                <w:sz w:val="22"/>
                <w:szCs w:val="22"/>
              </w:rPr>
              <w:t xml:space="preserve">rovide appropriate </w:t>
            </w:r>
            <w:r>
              <w:rPr>
                <w:rFonts w:ascii="Calibri" w:hAnsi="Calibri" w:cs="Arial"/>
                <w:sz w:val="22"/>
                <w:szCs w:val="22"/>
              </w:rPr>
              <w:t xml:space="preserve">individual </w:t>
            </w:r>
            <w:r w:rsidRPr="008D3AA7">
              <w:rPr>
                <w:rFonts w:ascii="Calibri" w:hAnsi="Calibri" w:cs="Arial"/>
                <w:sz w:val="22"/>
                <w:szCs w:val="22"/>
              </w:rPr>
              <w:t xml:space="preserve">training and equipment under a trap-loan scheme administered by the </w:t>
            </w:r>
            <w:r>
              <w:rPr>
                <w:rFonts w:ascii="Calibri" w:hAnsi="Calibri" w:cs="Arial"/>
                <w:sz w:val="22"/>
                <w:szCs w:val="22"/>
              </w:rPr>
              <w:t>A&amp;T CO</w:t>
            </w:r>
            <w:r w:rsidRPr="008D3AA7">
              <w:rPr>
                <w:rFonts w:ascii="Calibri" w:hAnsi="Calibri" w:cs="Arial"/>
                <w:sz w:val="22"/>
                <w:szCs w:val="22"/>
              </w:rPr>
              <w:t xml:space="preserve">. </w:t>
            </w:r>
          </w:p>
          <w:p w:rsidR="00106779" w:rsidRDefault="00106779" w:rsidP="00106779">
            <w:pPr>
              <w:numPr>
                <w:ilvl w:val="0"/>
                <w:numId w:val="12"/>
              </w:numPr>
              <w:spacing w:after="60"/>
              <w:rPr>
                <w:rFonts w:ascii="Calibri" w:hAnsi="Calibri" w:cs="Arial"/>
                <w:sz w:val="22"/>
                <w:szCs w:val="22"/>
              </w:rPr>
            </w:pPr>
            <w:r>
              <w:rPr>
                <w:rFonts w:ascii="Calibri" w:hAnsi="Calibri" w:cs="Arial"/>
                <w:sz w:val="22"/>
                <w:szCs w:val="22"/>
              </w:rPr>
              <w:t>In applicable areas e</w:t>
            </w:r>
            <w:r w:rsidRPr="00EA0A62">
              <w:rPr>
                <w:rFonts w:ascii="Calibri" w:hAnsi="Calibri" w:cs="Arial"/>
                <w:sz w:val="22"/>
                <w:szCs w:val="22"/>
              </w:rPr>
              <w:t xml:space="preserve">ncourage landowners to seek assistance from the </w:t>
            </w:r>
            <w:r>
              <w:rPr>
                <w:rFonts w:ascii="Calibri" w:hAnsi="Calibri" w:cs="Arial"/>
                <w:sz w:val="22"/>
                <w:szCs w:val="22"/>
              </w:rPr>
              <w:t>A&amp;T CO</w:t>
            </w:r>
            <w:r w:rsidRPr="00EA0A62">
              <w:rPr>
                <w:rFonts w:ascii="Calibri" w:hAnsi="Calibri" w:cs="Arial"/>
                <w:sz w:val="22"/>
                <w:szCs w:val="22"/>
              </w:rPr>
              <w:t xml:space="preserve"> on </w:t>
            </w:r>
            <w:r>
              <w:rPr>
                <w:rFonts w:ascii="Calibri" w:hAnsi="Calibri" w:cs="Arial"/>
                <w:sz w:val="22"/>
                <w:szCs w:val="22"/>
              </w:rPr>
              <w:t>Forestry Grant Scheme</w:t>
            </w:r>
            <w:r w:rsidRPr="00EA0A62">
              <w:rPr>
                <w:rFonts w:ascii="Calibri" w:hAnsi="Calibri" w:cs="Arial"/>
                <w:sz w:val="22"/>
                <w:szCs w:val="22"/>
              </w:rPr>
              <w:t xml:space="preserve"> </w:t>
            </w:r>
            <w:r>
              <w:rPr>
                <w:rFonts w:ascii="Calibri" w:hAnsi="Calibri" w:cs="Arial"/>
                <w:sz w:val="22"/>
                <w:szCs w:val="22"/>
              </w:rPr>
              <w:t>F</w:t>
            </w:r>
            <w:r w:rsidRPr="00EA0A62">
              <w:rPr>
                <w:rFonts w:ascii="Calibri" w:hAnsi="Calibri" w:cs="Arial"/>
                <w:sz w:val="22"/>
                <w:szCs w:val="22"/>
              </w:rPr>
              <w:t>unding</w:t>
            </w:r>
            <w:r>
              <w:rPr>
                <w:rFonts w:ascii="Calibri" w:hAnsi="Calibri" w:cs="Arial"/>
                <w:sz w:val="22"/>
                <w:szCs w:val="22"/>
              </w:rPr>
              <w:t xml:space="preserve"> (FGS)</w:t>
            </w:r>
            <w:r w:rsidRPr="00EA0A62">
              <w:rPr>
                <w:rFonts w:ascii="Calibri" w:hAnsi="Calibri" w:cs="Arial"/>
                <w:sz w:val="22"/>
                <w:szCs w:val="22"/>
              </w:rPr>
              <w:t xml:space="preserve"> for grey squirrel control to benefit red squirrels </w:t>
            </w:r>
            <w:r>
              <w:rPr>
                <w:rFonts w:ascii="Calibri" w:hAnsi="Calibri" w:cs="Arial"/>
                <w:sz w:val="22"/>
                <w:szCs w:val="22"/>
              </w:rPr>
              <w:t>w</w:t>
            </w:r>
            <w:r w:rsidRPr="00EA0A62">
              <w:rPr>
                <w:rFonts w:ascii="Calibri" w:hAnsi="Calibri" w:cs="Arial"/>
                <w:sz w:val="22"/>
                <w:szCs w:val="22"/>
              </w:rPr>
              <w:t>here appropriate.</w:t>
            </w:r>
          </w:p>
          <w:p w:rsidR="00106779" w:rsidRDefault="00106779" w:rsidP="00106779">
            <w:pPr>
              <w:numPr>
                <w:ilvl w:val="0"/>
                <w:numId w:val="12"/>
              </w:numPr>
              <w:spacing w:after="60"/>
              <w:rPr>
                <w:rFonts w:ascii="Calibri" w:hAnsi="Calibri" w:cs="Arial"/>
                <w:sz w:val="22"/>
                <w:szCs w:val="22"/>
              </w:rPr>
            </w:pPr>
            <w:r>
              <w:rPr>
                <w:rFonts w:ascii="Calibri" w:hAnsi="Calibri" w:cs="Arial"/>
                <w:sz w:val="22"/>
                <w:szCs w:val="22"/>
              </w:rPr>
              <w:t>Support the A&amp;T CO with FGS applications – i.e. field visits</w:t>
            </w:r>
            <w:r w:rsidR="00956794">
              <w:rPr>
                <w:rFonts w:ascii="Calibri" w:hAnsi="Calibri" w:cs="Arial"/>
                <w:sz w:val="22"/>
                <w:szCs w:val="22"/>
              </w:rPr>
              <w:t xml:space="preserve"> to advise on trap-placement.</w:t>
            </w:r>
          </w:p>
          <w:p w:rsidR="008C1B92" w:rsidRPr="008C1B92" w:rsidRDefault="008C1B92" w:rsidP="008C1B92">
            <w:pPr>
              <w:numPr>
                <w:ilvl w:val="0"/>
                <w:numId w:val="12"/>
              </w:numPr>
              <w:spacing w:after="60"/>
              <w:rPr>
                <w:rFonts w:ascii="Calibri" w:hAnsi="Calibri" w:cs="Arial"/>
                <w:sz w:val="22"/>
                <w:szCs w:val="22"/>
              </w:rPr>
            </w:pPr>
            <w:r>
              <w:rPr>
                <w:rFonts w:ascii="Calibri" w:hAnsi="Calibri" w:cs="Arial"/>
                <w:sz w:val="22"/>
                <w:szCs w:val="22"/>
              </w:rPr>
              <w:t>The GS</w:t>
            </w:r>
            <w:r w:rsidRPr="00853E0C">
              <w:rPr>
                <w:rFonts w:ascii="Calibri" w:hAnsi="Calibri" w:cs="Arial"/>
                <w:sz w:val="22"/>
                <w:szCs w:val="22"/>
              </w:rPr>
              <w:t xml:space="preserve">O </w:t>
            </w:r>
            <w:r>
              <w:rPr>
                <w:rFonts w:ascii="Calibri" w:hAnsi="Calibri" w:cs="Arial"/>
                <w:sz w:val="22"/>
                <w:szCs w:val="22"/>
              </w:rPr>
              <w:t>may</w:t>
            </w:r>
            <w:r w:rsidRPr="00853E0C">
              <w:rPr>
                <w:rFonts w:ascii="Calibri" w:hAnsi="Calibri" w:cs="Arial"/>
                <w:sz w:val="22"/>
                <w:szCs w:val="22"/>
              </w:rPr>
              <w:t xml:space="preserve"> also be required to carry out</w:t>
            </w:r>
            <w:r>
              <w:rPr>
                <w:rFonts w:ascii="Calibri" w:hAnsi="Calibri" w:cs="Arial"/>
                <w:sz w:val="22"/>
                <w:szCs w:val="22"/>
              </w:rPr>
              <w:t xml:space="preserve"> feeder-box or camera-trap monitoring to assess squirrel presence where required</w:t>
            </w:r>
            <w:r w:rsidRPr="00853E0C">
              <w:rPr>
                <w:rFonts w:ascii="Calibri" w:hAnsi="Calibri" w:cs="Arial"/>
                <w:sz w:val="22"/>
                <w:szCs w:val="22"/>
              </w:rPr>
              <w:t>.</w:t>
            </w:r>
          </w:p>
          <w:p w:rsidR="00106779" w:rsidRPr="008C1B92" w:rsidRDefault="00106779" w:rsidP="008C1B92">
            <w:pPr>
              <w:numPr>
                <w:ilvl w:val="0"/>
                <w:numId w:val="12"/>
              </w:numPr>
              <w:spacing w:after="60"/>
              <w:rPr>
                <w:rFonts w:ascii="Calibri" w:hAnsi="Calibri" w:cs="Arial"/>
                <w:sz w:val="22"/>
                <w:szCs w:val="22"/>
              </w:rPr>
            </w:pPr>
            <w:r>
              <w:rPr>
                <w:rFonts w:ascii="Calibri" w:hAnsi="Calibri"/>
                <w:sz w:val="22"/>
                <w:szCs w:val="22"/>
              </w:rPr>
              <w:t>Distribute posters and leaflets in relevant/key places in order to encourage the reporting of squirrel sightings.</w:t>
            </w:r>
          </w:p>
          <w:p w:rsidR="004F7858" w:rsidRPr="00DE1AD7" w:rsidRDefault="004F7858" w:rsidP="004F7858">
            <w:pPr>
              <w:tabs>
                <w:tab w:val="num" w:pos="356"/>
              </w:tabs>
              <w:spacing w:after="40"/>
              <w:rPr>
                <w:rFonts w:ascii="Calibri" w:hAnsi="Calibri" w:cs="Arial"/>
                <w:b/>
                <w:sz w:val="22"/>
                <w:szCs w:val="22"/>
              </w:rPr>
            </w:pPr>
            <w:r w:rsidRPr="00DE1AD7">
              <w:rPr>
                <w:rFonts w:ascii="Calibri" w:hAnsi="Calibri" w:cs="Arial"/>
                <w:b/>
                <w:sz w:val="22"/>
                <w:szCs w:val="22"/>
              </w:rPr>
              <w:t>Record Keeping</w:t>
            </w:r>
          </w:p>
          <w:p w:rsidR="004F7858" w:rsidRDefault="004F7858" w:rsidP="00106779">
            <w:pPr>
              <w:numPr>
                <w:ilvl w:val="0"/>
                <w:numId w:val="12"/>
              </w:numPr>
              <w:spacing w:after="60"/>
              <w:rPr>
                <w:rFonts w:ascii="Calibri" w:hAnsi="Calibri" w:cs="Arial"/>
                <w:sz w:val="22"/>
                <w:szCs w:val="22"/>
              </w:rPr>
            </w:pPr>
            <w:r w:rsidRPr="00853E0C">
              <w:rPr>
                <w:rFonts w:ascii="Calibri" w:hAnsi="Calibri" w:cs="Arial"/>
                <w:sz w:val="22"/>
                <w:szCs w:val="22"/>
              </w:rPr>
              <w:t>Keep records of trapping effort, location and results in Excel to agreed SSRS</w:t>
            </w:r>
            <w:r>
              <w:rPr>
                <w:rFonts w:ascii="Calibri" w:hAnsi="Calibri" w:cs="Arial"/>
                <w:sz w:val="22"/>
                <w:szCs w:val="22"/>
              </w:rPr>
              <w:t>-DCA</w:t>
            </w:r>
            <w:r w:rsidRPr="00853E0C">
              <w:rPr>
                <w:rFonts w:ascii="Calibri" w:hAnsi="Calibri" w:cs="Arial"/>
                <w:sz w:val="22"/>
                <w:szCs w:val="22"/>
              </w:rPr>
              <w:t xml:space="preserve"> project standards and submit accurate records and timesheets monthly to the </w:t>
            </w:r>
            <w:r w:rsidR="00C608F0">
              <w:rPr>
                <w:rFonts w:ascii="Calibri" w:hAnsi="Calibri" w:cs="Arial"/>
                <w:sz w:val="22"/>
                <w:szCs w:val="22"/>
              </w:rPr>
              <w:t>A&amp;T CO</w:t>
            </w:r>
            <w:r w:rsidRPr="00853E0C">
              <w:rPr>
                <w:rFonts w:ascii="Calibri" w:hAnsi="Calibri" w:cs="Arial"/>
                <w:sz w:val="22"/>
                <w:szCs w:val="22"/>
              </w:rPr>
              <w:t>. (Computer can be provided and training given if required.)</w:t>
            </w:r>
          </w:p>
          <w:p w:rsidR="004F7858" w:rsidRDefault="004F7858" w:rsidP="00106779">
            <w:pPr>
              <w:numPr>
                <w:ilvl w:val="0"/>
                <w:numId w:val="12"/>
              </w:numPr>
              <w:spacing w:after="60"/>
              <w:rPr>
                <w:rFonts w:ascii="Calibri" w:hAnsi="Calibri" w:cs="Arial"/>
                <w:sz w:val="22"/>
                <w:szCs w:val="22"/>
              </w:rPr>
            </w:pPr>
            <w:r w:rsidRPr="00F35FE0">
              <w:rPr>
                <w:rFonts w:ascii="Calibri" w:hAnsi="Calibri" w:cs="Arial"/>
                <w:sz w:val="22"/>
                <w:szCs w:val="22"/>
              </w:rPr>
              <w:t xml:space="preserve">Record sightings of red and grey squirrels in the area via the SSRS </w:t>
            </w:r>
            <w:r>
              <w:rPr>
                <w:rFonts w:ascii="Calibri" w:hAnsi="Calibri" w:cs="Arial"/>
                <w:sz w:val="22"/>
                <w:szCs w:val="22"/>
              </w:rPr>
              <w:t>website</w:t>
            </w:r>
            <w:r w:rsidRPr="00F35FE0">
              <w:rPr>
                <w:rFonts w:ascii="Calibri" w:hAnsi="Calibri" w:cs="Arial"/>
                <w:sz w:val="22"/>
                <w:szCs w:val="22"/>
              </w:rPr>
              <w:t xml:space="preserve"> or on </w:t>
            </w:r>
            <w:r>
              <w:rPr>
                <w:rFonts w:ascii="Calibri" w:hAnsi="Calibri" w:cs="Arial"/>
                <w:sz w:val="22"/>
                <w:szCs w:val="22"/>
              </w:rPr>
              <w:t>the appropriate template</w:t>
            </w:r>
            <w:r w:rsidRPr="00F35FE0">
              <w:rPr>
                <w:rFonts w:ascii="Calibri" w:hAnsi="Calibri" w:cs="Arial"/>
                <w:sz w:val="22"/>
                <w:szCs w:val="22"/>
              </w:rPr>
              <w:t xml:space="preserve"> in the </w:t>
            </w:r>
            <w:r>
              <w:rPr>
                <w:rFonts w:ascii="Calibri" w:hAnsi="Calibri" w:cs="Arial"/>
                <w:sz w:val="22"/>
                <w:szCs w:val="22"/>
              </w:rPr>
              <w:t>Microsoft Excel</w:t>
            </w:r>
            <w:r w:rsidRPr="00F35FE0">
              <w:rPr>
                <w:rFonts w:ascii="Calibri" w:hAnsi="Calibri" w:cs="Arial"/>
                <w:sz w:val="22"/>
                <w:szCs w:val="22"/>
              </w:rPr>
              <w:t xml:space="preserve"> trapping spreadsheet</w:t>
            </w:r>
            <w:r>
              <w:rPr>
                <w:rFonts w:ascii="Calibri" w:hAnsi="Calibri" w:cs="Arial"/>
                <w:sz w:val="22"/>
                <w:szCs w:val="22"/>
              </w:rPr>
              <w:t xml:space="preserve"> (Training provided)</w:t>
            </w:r>
            <w:r w:rsidRPr="00F35FE0">
              <w:rPr>
                <w:rFonts w:ascii="Calibri" w:hAnsi="Calibri" w:cs="Arial"/>
                <w:sz w:val="22"/>
                <w:szCs w:val="22"/>
              </w:rPr>
              <w:t xml:space="preserve">. </w:t>
            </w:r>
          </w:p>
          <w:p w:rsidR="00876030" w:rsidRDefault="00876030" w:rsidP="00876030">
            <w:pPr>
              <w:spacing w:after="60"/>
              <w:ind w:left="720"/>
              <w:rPr>
                <w:rFonts w:ascii="Calibri" w:hAnsi="Calibri" w:cs="Arial"/>
                <w:sz w:val="22"/>
                <w:szCs w:val="22"/>
              </w:rPr>
            </w:pPr>
          </w:p>
          <w:p w:rsidR="00876030" w:rsidRPr="00F35FE0" w:rsidRDefault="00876030" w:rsidP="00876030">
            <w:pPr>
              <w:spacing w:after="60"/>
              <w:ind w:left="720"/>
              <w:rPr>
                <w:rFonts w:ascii="Calibri" w:hAnsi="Calibri" w:cs="Arial"/>
                <w:sz w:val="22"/>
                <w:szCs w:val="22"/>
              </w:rPr>
            </w:pPr>
          </w:p>
          <w:p w:rsidR="004F7858" w:rsidRDefault="004F7858" w:rsidP="004F7858">
            <w:pPr>
              <w:tabs>
                <w:tab w:val="num" w:pos="720"/>
              </w:tabs>
              <w:spacing w:after="40"/>
              <w:ind w:left="-4"/>
              <w:rPr>
                <w:rFonts w:ascii="Calibri" w:hAnsi="Calibri" w:cs="Arial"/>
                <w:b/>
                <w:sz w:val="22"/>
                <w:szCs w:val="22"/>
              </w:rPr>
            </w:pPr>
            <w:r>
              <w:rPr>
                <w:rFonts w:ascii="Calibri" w:hAnsi="Calibri" w:cs="Arial"/>
                <w:b/>
                <w:sz w:val="22"/>
                <w:szCs w:val="22"/>
              </w:rPr>
              <w:lastRenderedPageBreak/>
              <w:t>Community Engagement</w:t>
            </w:r>
          </w:p>
          <w:p w:rsidR="004F7858" w:rsidRPr="00853E0C" w:rsidRDefault="004F7858" w:rsidP="004F7858">
            <w:pPr>
              <w:tabs>
                <w:tab w:val="num" w:pos="720"/>
              </w:tabs>
              <w:spacing w:after="40"/>
              <w:ind w:left="-4"/>
              <w:rPr>
                <w:rFonts w:ascii="Calibri" w:hAnsi="Calibri" w:cs="Arial"/>
                <w:sz w:val="22"/>
                <w:szCs w:val="22"/>
              </w:rPr>
            </w:pPr>
            <w:r>
              <w:rPr>
                <w:rFonts w:ascii="Calibri" w:hAnsi="Calibri" w:cs="Arial"/>
                <w:sz w:val="22"/>
                <w:szCs w:val="22"/>
              </w:rPr>
              <w:t>Where time and resources permit:</w:t>
            </w:r>
          </w:p>
          <w:p w:rsidR="004F7858" w:rsidRDefault="004F7858" w:rsidP="00106779">
            <w:pPr>
              <w:numPr>
                <w:ilvl w:val="0"/>
                <w:numId w:val="12"/>
              </w:numPr>
              <w:spacing w:after="60"/>
              <w:rPr>
                <w:rFonts w:ascii="Calibri" w:hAnsi="Calibri" w:cs="Arial"/>
                <w:sz w:val="22"/>
                <w:szCs w:val="22"/>
              </w:rPr>
            </w:pPr>
            <w:r>
              <w:rPr>
                <w:rFonts w:ascii="Calibri" w:hAnsi="Calibri" w:cs="Arial"/>
                <w:sz w:val="22"/>
                <w:szCs w:val="22"/>
              </w:rPr>
              <w:t xml:space="preserve">Assist the </w:t>
            </w:r>
            <w:r w:rsidR="00C608F0">
              <w:rPr>
                <w:rFonts w:ascii="Calibri" w:hAnsi="Calibri" w:cs="Arial"/>
                <w:sz w:val="22"/>
                <w:szCs w:val="22"/>
              </w:rPr>
              <w:t>A&amp;T CO</w:t>
            </w:r>
            <w:r>
              <w:rPr>
                <w:rFonts w:ascii="Calibri" w:hAnsi="Calibri" w:cs="Arial"/>
                <w:sz w:val="22"/>
                <w:szCs w:val="22"/>
              </w:rPr>
              <w:t xml:space="preserve"> to deliver workshops and training sessions to volunteers and where appropriate land managers in all aspects of grey squirrel control, including best practise.</w:t>
            </w:r>
          </w:p>
          <w:p w:rsidR="004F7858" w:rsidRDefault="004F7858" w:rsidP="00106779">
            <w:pPr>
              <w:numPr>
                <w:ilvl w:val="0"/>
                <w:numId w:val="12"/>
              </w:numPr>
              <w:spacing w:after="60"/>
              <w:rPr>
                <w:rFonts w:ascii="Calibri" w:hAnsi="Calibri" w:cs="Arial"/>
                <w:sz w:val="22"/>
                <w:szCs w:val="22"/>
              </w:rPr>
            </w:pPr>
            <w:r>
              <w:rPr>
                <w:rFonts w:ascii="Calibri" w:hAnsi="Calibri" w:cs="Arial"/>
                <w:sz w:val="22"/>
                <w:szCs w:val="22"/>
              </w:rPr>
              <w:t>As time permits, s</w:t>
            </w:r>
            <w:r w:rsidRPr="00853E0C">
              <w:rPr>
                <w:rFonts w:ascii="Calibri" w:hAnsi="Calibri" w:cs="Arial"/>
                <w:sz w:val="22"/>
                <w:szCs w:val="22"/>
              </w:rPr>
              <w:t>upport and encourag</w:t>
            </w:r>
            <w:r>
              <w:rPr>
                <w:rFonts w:ascii="Calibri" w:hAnsi="Calibri" w:cs="Arial"/>
                <w:sz w:val="22"/>
                <w:szCs w:val="22"/>
              </w:rPr>
              <w:t>e</w:t>
            </w:r>
            <w:r w:rsidRPr="00853E0C">
              <w:rPr>
                <w:rFonts w:ascii="Calibri" w:hAnsi="Calibri" w:cs="Arial"/>
                <w:sz w:val="22"/>
                <w:szCs w:val="22"/>
              </w:rPr>
              <w:t xml:space="preserve"> land managers and other groups in their red squirrel conservation efforts</w:t>
            </w:r>
            <w:r>
              <w:rPr>
                <w:rFonts w:ascii="Calibri" w:hAnsi="Calibri" w:cs="Arial"/>
                <w:sz w:val="22"/>
                <w:szCs w:val="22"/>
              </w:rPr>
              <w:t xml:space="preserve"> </w:t>
            </w:r>
            <w:r w:rsidRPr="00853E0C">
              <w:rPr>
                <w:rFonts w:ascii="Calibri" w:hAnsi="Calibri" w:cs="Arial"/>
                <w:sz w:val="22"/>
                <w:szCs w:val="22"/>
              </w:rPr>
              <w:t>throughout the geographical patch</w:t>
            </w:r>
            <w:r>
              <w:rPr>
                <w:rFonts w:ascii="Calibri" w:hAnsi="Calibri" w:cs="Arial"/>
                <w:sz w:val="22"/>
                <w:szCs w:val="22"/>
              </w:rPr>
              <w:t>,</w:t>
            </w:r>
            <w:r w:rsidRPr="00853E0C">
              <w:rPr>
                <w:rFonts w:ascii="Calibri" w:hAnsi="Calibri" w:cs="Arial"/>
                <w:sz w:val="22"/>
                <w:szCs w:val="22"/>
              </w:rPr>
              <w:t xml:space="preserve"> encouraging </w:t>
            </w:r>
            <w:r>
              <w:rPr>
                <w:rFonts w:ascii="Calibri" w:hAnsi="Calibri" w:cs="Arial"/>
                <w:sz w:val="22"/>
                <w:szCs w:val="22"/>
              </w:rPr>
              <w:t xml:space="preserve">best trapping practise including </w:t>
            </w:r>
            <w:r w:rsidRPr="00853E0C">
              <w:rPr>
                <w:rFonts w:ascii="Calibri" w:hAnsi="Calibri" w:cs="Arial"/>
                <w:sz w:val="22"/>
                <w:szCs w:val="22"/>
              </w:rPr>
              <w:t xml:space="preserve">standardised recording and </w:t>
            </w:r>
            <w:r>
              <w:rPr>
                <w:rFonts w:ascii="Calibri" w:hAnsi="Calibri" w:cs="Arial"/>
                <w:sz w:val="22"/>
                <w:szCs w:val="22"/>
              </w:rPr>
              <w:t>reporting</w:t>
            </w:r>
            <w:r w:rsidRPr="00853E0C">
              <w:rPr>
                <w:rFonts w:ascii="Calibri" w:hAnsi="Calibri" w:cs="Arial"/>
                <w:sz w:val="22"/>
                <w:szCs w:val="22"/>
              </w:rPr>
              <w:t>.</w:t>
            </w:r>
          </w:p>
          <w:p w:rsidR="004F7858" w:rsidRPr="00853E0C" w:rsidRDefault="004F7858" w:rsidP="00106779">
            <w:pPr>
              <w:numPr>
                <w:ilvl w:val="0"/>
                <w:numId w:val="12"/>
              </w:numPr>
              <w:spacing w:after="60"/>
              <w:rPr>
                <w:rFonts w:ascii="Calibri" w:hAnsi="Calibri" w:cs="Arial"/>
                <w:sz w:val="22"/>
                <w:szCs w:val="22"/>
              </w:rPr>
            </w:pPr>
            <w:r w:rsidRPr="00853E0C">
              <w:rPr>
                <w:rFonts w:ascii="Calibri" w:hAnsi="Calibri" w:cs="Arial"/>
                <w:sz w:val="22"/>
                <w:szCs w:val="22"/>
              </w:rPr>
              <w:t>Encourage interest in local red squirrel conservation with relevant local communities and organisations encountered while undertaking control work, and encourage recording and reporting of squirrel sightings</w:t>
            </w:r>
            <w:r>
              <w:rPr>
                <w:rFonts w:ascii="Calibri" w:hAnsi="Calibri" w:cs="Arial"/>
                <w:sz w:val="22"/>
                <w:szCs w:val="22"/>
              </w:rPr>
              <w:t xml:space="preserve"> on </w:t>
            </w:r>
            <w:hyperlink r:id="rId14" w:history="1">
              <w:r w:rsidRPr="00F35F5D">
                <w:rPr>
                  <w:rFonts w:ascii="Calibri" w:hAnsi="Calibri" w:cs="Calibri"/>
                  <w:b/>
                  <w:bCs/>
                  <w:color w:val="2A5AC4"/>
                  <w:sz w:val="22"/>
                  <w:szCs w:val="22"/>
                </w:rPr>
                <w:t>https://scot</w:t>
              </w:r>
              <w:r w:rsidRPr="00F35F5D">
                <w:rPr>
                  <w:rFonts w:ascii="Calibri" w:hAnsi="Calibri" w:cs="Calibri"/>
                  <w:b/>
                  <w:bCs/>
                  <w:color w:val="2A5AC4"/>
                  <w:sz w:val="22"/>
                  <w:szCs w:val="22"/>
                </w:rPr>
                <w:t>t</w:t>
              </w:r>
              <w:r w:rsidRPr="00F35F5D">
                <w:rPr>
                  <w:rFonts w:ascii="Calibri" w:hAnsi="Calibri" w:cs="Calibri"/>
                  <w:b/>
                  <w:bCs/>
                  <w:color w:val="2A5AC4"/>
                  <w:sz w:val="22"/>
                  <w:szCs w:val="22"/>
                </w:rPr>
                <w:t>ishsquirrels.org.uk</w:t>
              </w:r>
            </w:hyperlink>
            <w:r w:rsidRPr="00F35F5D">
              <w:rPr>
                <w:rFonts w:ascii="Calibri" w:hAnsi="Calibri" w:cs="Calibri"/>
                <w:sz w:val="22"/>
                <w:szCs w:val="22"/>
              </w:rPr>
              <w:t xml:space="preserve"> </w:t>
            </w:r>
            <w:r>
              <w:rPr>
                <w:rFonts w:ascii="Calibri" w:hAnsi="Calibri" w:cs="Arial"/>
                <w:sz w:val="22"/>
                <w:szCs w:val="22"/>
              </w:rPr>
              <w:t xml:space="preserve"> </w:t>
            </w:r>
          </w:p>
          <w:p w:rsidR="004F7858" w:rsidRPr="007D2710" w:rsidRDefault="004F7858" w:rsidP="00106779">
            <w:pPr>
              <w:numPr>
                <w:ilvl w:val="0"/>
                <w:numId w:val="12"/>
              </w:numPr>
              <w:rPr>
                <w:rFonts w:ascii="Calibri" w:hAnsi="Calibri"/>
              </w:rPr>
            </w:pPr>
            <w:r w:rsidRPr="00853E0C">
              <w:rPr>
                <w:rFonts w:ascii="Calibri" w:hAnsi="Calibri" w:cs="Arial"/>
                <w:sz w:val="22"/>
                <w:szCs w:val="22"/>
              </w:rPr>
              <w:t xml:space="preserve">Assist </w:t>
            </w:r>
            <w:r w:rsidR="00C608F0">
              <w:rPr>
                <w:rFonts w:ascii="Calibri" w:hAnsi="Calibri" w:cs="Arial"/>
                <w:sz w:val="22"/>
                <w:szCs w:val="22"/>
              </w:rPr>
              <w:t>the A&amp;T CO</w:t>
            </w:r>
            <w:r w:rsidRPr="00853E0C">
              <w:rPr>
                <w:rFonts w:ascii="Calibri" w:hAnsi="Calibri" w:cs="Arial"/>
                <w:sz w:val="22"/>
                <w:szCs w:val="22"/>
              </w:rPr>
              <w:t xml:space="preserve"> to respond to enquiries from the public regarding grey squirrel control for red squirrel conservation.</w:t>
            </w:r>
          </w:p>
        </w:tc>
      </w:tr>
    </w:tbl>
    <w:p w:rsidR="00281038" w:rsidRDefault="00281038" w:rsidP="004529C0">
      <w:pPr>
        <w:ind w:right="-142"/>
        <w:outlineLvl w:val="0"/>
        <w:rPr>
          <w:rFonts w:ascii="Calibri" w:hAnsi="Calibri" w:cs="Arial"/>
          <w:b/>
          <w:u w:val="single"/>
        </w:rPr>
      </w:pPr>
    </w:p>
    <w:p w:rsidR="00876030" w:rsidRDefault="00876030" w:rsidP="004529C0">
      <w:pPr>
        <w:ind w:right="-142"/>
        <w:outlineLvl w:val="0"/>
        <w:rPr>
          <w:rFonts w:ascii="Calibri" w:hAnsi="Calibri" w:cs="Arial"/>
          <w:b/>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0D387D" w:rsidRPr="004529C0" w:rsidTr="001030C5">
        <w:tc>
          <w:tcPr>
            <w:tcW w:w="10173" w:type="dxa"/>
          </w:tcPr>
          <w:p w:rsidR="000D387D" w:rsidRDefault="000317F3" w:rsidP="000317F3">
            <w:pPr>
              <w:ind w:right="-142"/>
              <w:jc w:val="both"/>
              <w:rPr>
                <w:rFonts w:ascii="Calibri" w:hAnsi="Calibri"/>
                <w:sz w:val="22"/>
                <w:szCs w:val="22"/>
              </w:rPr>
            </w:pPr>
            <w:r w:rsidRPr="000317F3">
              <w:rPr>
                <w:rFonts w:ascii="Calibri" w:hAnsi="Calibri" w:cs="Arial"/>
                <w:b/>
                <w:color w:val="548DD4"/>
              </w:rPr>
              <w:t>Key Contacts</w:t>
            </w:r>
          </w:p>
        </w:tc>
      </w:tr>
      <w:tr w:rsidR="00D431EF" w:rsidRPr="004529C0" w:rsidTr="001030C5">
        <w:tc>
          <w:tcPr>
            <w:tcW w:w="10173" w:type="dxa"/>
          </w:tcPr>
          <w:p w:rsidR="004F7858" w:rsidRPr="00853E0C" w:rsidRDefault="004F7858" w:rsidP="004F7858">
            <w:pPr>
              <w:numPr>
                <w:ilvl w:val="0"/>
                <w:numId w:val="33"/>
              </w:numPr>
              <w:rPr>
                <w:rFonts w:ascii="Calibri" w:hAnsi="Calibri"/>
                <w:sz w:val="22"/>
                <w:szCs w:val="22"/>
              </w:rPr>
            </w:pPr>
            <w:r w:rsidRPr="00853E0C">
              <w:rPr>
                <w:rFonts w:ascii="Calibri" w:hAnsi="Calibri"/>
                <w:sz w:val="22"/>
                <w:szCs w:val="22"/>
              </w:rPr>
              <w:t>SSRS-DCA Conservation Officer for Argyll &amp; Trossachs.</w:t>
            </w:r>
          </w:p>
          <w:p w:rsidR="008C71CE" w:rsidRPr="004529C0" w:rsidRDefault="004F7858" w:rsidP="004F7858">
            <w:pPr>
              <w:numPr>
                <w:ilvl w:val="0"/>
                <w:numId w:val="33"/>
              </w:numPr>
              <w:rPr>
                <w:rFonts w:ascii="Calibri" w:hAnsi="Calibri" w:cs="Arial"/>
              </w:rPr>
            </w:pPr>
            <w:r w:rsidRPr="00853E0C">
              <w:rPr>
                <w:rFonts w:ascii="Calibri" w:hAnsi="Calibri"/>
                <w:sz w:val="22"/>
                <w:szCs w:val="22"/>
              </w:rPr>
              <w:t>Landowners / managers, foresters and woodland managers, gamekeepers, volunteers, householders</w:t>
            </w:r>
          </w:p>
        </w:tc>
      </w:tr>
    </w:tbl>
    <w:p w:rsidR="00394768" w:rsidRDefault="00394768" w:rsidP="004529C0">
      <w:pPr>
        <w:ind w:right="-142"/>
        <w:outlineLvl w:val="0"/>
        <w:rPr>
          <w:rFonts w:ascii="Calibri" w:hAnsi="Calibri" w:cs="Arial"/>
          <w:b/>
          <w:sz w:val="16"/>
          <w:szCs w:val="16"/>
        </w:rPr>
      </w:pPr>
    </w:p>
    <w:p w:rsidR="00876030" w:rsidRPr="00281038" w:rsidRDefault="00876030" w:rsidP="004529C0">
      <w:pPr>
        <w:ind w:right="-142"/>
        <w:outlineLvl w:val="0"/>
        <w:rPr>
          <w:rFonts w:ascii="Calibri" w:hAnsi="Calibri" w:cs="Arial"/>
          <w:b/>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DC400A" w:rsidRPr="004529C0" w:rsidTr="001030C5">
        <w:tc>
          <w:tcPr>
            <w:tcW w:w="10207" w:type="dxa"/>
            <w:tcBorders>
              <w:top w:val="single" w:sz="4" w:space="0" w:color="auto"/>
              <w:left w:val="single" w:sz="4" w:space="0" w:color="auto"/>
              <w:bottom w:val="single" w:sz="4" w:space="0" w:color="auto"/>
              <w:right w:val="single" w:sz="4" w:space="0" w:color="auto"/>
            </w:tcBorders>
            <w:hideMark/>
          </w:tcPr>
          <w:p w:rsidR="00DC400A" w:rsidRPr="00E029E7" w:rsidRDefault="008C71CE" w:rsidP="00C85685">
            <w:pPr>
              <w:ind w:right="-142"/>
              <w:jc w:val="both"/>
              <w:rPr>
                <w:rFonts w:ascii="Calibri" w:hAnsi="Calibri"/>
                <w:color w:val="548DD4"/>
              </w:rPr>
            </w:pPr>
            <w:r w:rsidRPr="00E029E7">
              <w:rPr>
                <w:rFonts w:ascii="Calibri" w:hAnsi="Calibri" w:cs="Arial"/>
                <w:b/>
                <w:color w:val="548DD4"/>
              </w:rPr>
              <w:t>Qualifications,</w:t>
            </w:r>
            <w:r w:rsidR="00DC400A" w:rsidRPr="00E029E7">
              <w:rPr>
                <w:rFonts w:ascii="Calibri" w:hAnsi="Calibri" w:cs="Arial"/>
                <w:b/>
                <w:color w:val="548DD4"/>
              </w:rPr>
              <w:t xml:space="preserve"> </w:t>
            </w:r>
            <w:r w:rsidRPr="00E029E7">
              <w:rPr>
                <w:rFonts w:ascii="Calibri" w:hAnsi="Calibri" w:cs="Arial"/>
                <w:b/>
                <w:color w:val="548DD4"/>
              </w:rPr>
              <w:t>Experience</w:t>
            </w:r>
            <w:r w:rsidR="00C85685" w:rsidRPr="00E029E7">
              <w:rPr>
                <w:rFonts w:ascii="Calibri" w:hAnsi="Calibri" w:cs="Arial"/>
                <w:b/>
                <w:color w:val="548DD4"/>
              </w:rPr>
              <w:t xml:space="preserve"> (essential/desirable)</w:t>
            </w:r>
          </w:p>
        </w:tc>
      </w:tr>
      <w:tr w:rsidR="00DC400A" w:rsidRPr="004529C0" w:rsidTr="001030C5">
        <w:tc>
          <w:tcPr>
            <w:tcW w:w="10207" w:type="dxa"/>
            <w:tcBorders>
              <w:top w:val="single" w:sz="4" w:space="0" w:color="auto"/>
              <w:left w:val="single" w:sz="4" w:space="0" w:color="auto"/>
              <w:bottom w:val="single" w:sz="4" w:space="0" w:color="auto"/>
              <w:right w:val="single" w:sz="4" w:space="0" w:color="auto"/>
            </w:tcBorders>
          </w:tcPr>
          <w:p w:rsidR="008C71CE" w:rsidRPr="001030C5" w:rsidRDefault="00DC400A" w:rsidP="008C71CE">
            <w:pPr>
              <w:ind w:right="-142"/>
              <w:rPr>
                <w:rFonts w:ascii="Calibri" w:hAnsi="Calibri"/>
                <w:i/>
                <w:iCs/>
                <w:sz w:val="22"/>
                <w:szCs w:val="22"/>
              </w:rPr>
            </w:pPr>
            <w:r w:rsidRPr="001030C5">
              <w:rPr>
                <w:rFonts w:ascii="Calibri" w:hAnsi="Calibri"/>
                <w:i/>
                <w:iCs/>
                <w:sz w:val="22"/>
                <w:szCs w:val="22"/>
              </w:rPr>
              <w:t>Essential Qualifications</w:t>
            </w:r>
            <w:r w:rsidR="008C71CE" w:rsidRPr="001030C5">
              <w:rPr>
                <w:rFonts w:ascii="Calibri" w:hAnsi="Calibri"/>
                <w:i/>
                <w:iCs/>
                <w:sz w:val="22"/>
                <w:szCs w:val="22"/>
              </w:rPr>
              <w:t xml:space="preserve"> (or matched experience) :</w:t>
            </w:r>
          </w:p>
          <w:p w:rsidR="004F7858" w:rsidRPr="00853E0C" w:rsidRDefault="004F7858" w:rsidP="00803038">
            <w:pPr>
              <w:numPr>
                <w:ilvl w:val="0"/>
                <w:numId w:val="18"/>
              </w:numPr>
              <w:spacing w:after="40"/>
              <w:rPr>
                <w:rFonts w:ascii="Calibri" w:hAnsi="Calibri"/>
                <w:sz w:val="22"/>
                <w:szCs w:val="22"/>
              </w:rPr>
            </w:pPr>
            <w:r w:rsidRPr="00853E0C">
              <w:rPr>
                <w:rFonts w:ascii="Calibri" w:hAnsi="Calibri"/>
                <w:sz w:val="22"/>
                <w:szCs w:val="22"/>
              </w:rPr>
              <w:t>SVQ/NVQ level 2 or equivalent qualification in Game and Wildlife Management or related discipline or relevant experience of game keeping or invasive/non</w:t>
            </w:r>
            <w:r>
              <w:rPr>
                <w:rFonts w:ascii="Calibri" w:hAnsi="Calibri"/>
                <w:sz w:val="22"/>
                <w:szCs w:val="22"/>
              </w:rPr>
              <w:t>-</w:t>
            </w:r>
            <w:r w:rsidRPr="00853E0C">
              <w:rPr>
                <w:rFonts w:ascii="Calibri" w:hAnsi="Calibri"/>
                <w:sz w:val="22"/>
                <w:szCs w:val="22"/>
              </w:rPr>
              <w:t>native mammal control.</w:t>
            </w:r>
          </w:p>
          <w:p w:rsidR="004F7858" w:rsidRDefault="004F7858" w:rsidP="00803038">
            <w:pPr>
              <w:numPr>
                <w:ilvl w:val="0"/>
                <w:numId w:val="18"/>
              </w:numPr>
              <w:spacing w:after="40"/>
              <w:rPr>
                <w:rFonts w:ascii="Calibri" w:hAnsi="Calibri"/>
                <w:sz w:val="22"/>
                <w:szCs w:val="22"/>
              </w:rPr>
            </w:pPr>
            <w:r w:rsidRPr="00853E0C">
              <w:rPr>
                <w:rFonts w:ascii="Calibri" w:hAnsi="Calibri"/>
                <w:sz w:val="22"/>
                <w:szCs w:val="22"/>
              </w:rPr>
              <w:t>Good understanding of conservation principles, practices and legislation.</w:t>
            </w:r>
          </w:p>
          <w:p w:rsidR="008C71CE" w:rsidRPr="001030C5" w:rsidRDefault="008C71CE" w:rsidP="004F7858">
            <w:pPr>
              <w:ind w:right="-142"/>
              <w:rPr>
                <w:rFonts w:ascii="Calibri" w:hAnsi="Calibri"/>
                <w:i/>
                <w:iCs/>
                <w:sz w:val="22"/>
                <w:szCs w:val="22"/>
              </w:rPr>
            </w:pPr>
            <w:r w:rsidRPr="001030C5">
              <w:rPr>
                <w:rFonts w:ascii="Calibri" w:hAnsi="Calibri"/>
                <w:i/>
                <w:iCs/>
                <w:sz w:val="22"/>
                <w:szCs w:val="22"/>
              </w:rPr>
              <w:t>Essential Experience</w:t>
            </w:r>
            <w:r w:rsidR="00C34D0F" w:rsidRPr="001030C5">
              <w:rPr>
                <w:rFonts w:ascii="Calibri" w:hAnsi="Calibri"/>
                <w:i/>
                <w:iCs/>
                <w:sz w:val="22"/>
                <w:szCs w:val="22"/>
              </w:rPr>
              <w:t>:</w:t>
            </w:r>
          </w:p>
          <w:p w:rsidR="004F7858" w:rsidRPr="00853E0C" w:rsidRDefault="004F7858" w:rsidP="00803038">
            <w:pPr>
              <w:numPr>
                <w:ilvl w:val="0"/>
                <w:numId w:val="18"/>
              </w:numPr>
              <w:spacing w:after="40"/>
              <w:rPr>
                <w:rFonts w:ascii="Calibri" w:hAnsi="Calibri"/>
                <w:sz w:val="22"/>
                <w:szCs w:val="22"/>
              </w:rPr>
            </w:pPr>
            <w:r w:rsidRPr="00853E0C">
              <w:rPr>
                <w:rFonts w:ascii="Calibri" w:hAnsi="Calibri"/>
                <w:sz w:val="22"/>
                <w:szCs w:val="22"/>
              </w:rPr>
              <w:t>Minimum two years previous</w:t>
            </w:r>
            <w:r>
              <w:rPr>
                <w:rFonts w:ascii="Calibri" w:hAnsi="Calibri"/>
                <w:sz w:val="22"/>
                <w:szCs w:val="22"/>
              </w:rPr>
              <w:t xml:space="preserve"> experience in practical wildlife management, gamekeeping or other relevant field.</w:t>
            </w:r>
          </w:p>
          <w:p w:rsidR="004F7858" w:rsidRDefault="004F7858" w:rsidP="00803038">
            <w:pPr>
              <w:numPr>
                <w:ilvl w:val="0"/>
                <w:numId w:val="18"/>
              </w:numPr>
              <w:spacing w:after="40"/>
              <w:rPr>
                <w:rFonts w:ascii="Calibri" w:hAnsi="Calibri"/>
                <w:sz w:val="22"/>
                <w:szCs w:val="22"/>
              </w:rPr>
            </w:pPr>
            <w:r w:rsidRPr="00853E0C">
              <w:rPr>
                <w:rFonts w:ascii="Calibri" w:hAnsi="Calibri"/>
                <w:sz w:val="22"/>
                <w:szCs w:val="22"/>
              </w:rPr>
              <w:t xml:space="preserve">Experience of working </w:t>
            </w:r>
            <w:r>
              <w:rPr>
                <w:rFonts w:ascii="Calibri" w:hAnsi="Calibri"/>
                <w:sz w:val="22"/>
                <w:szCs w:val="22"/>
              </w:rPr>
              <w:t xml:space="preserve">successfully </w:t>
            </w:r>
            <w:r w:rsidRPr="00853E0C">
              <w:rPr>
                <w:rFonts w:ascii="Calibri" w:hAnsi="Calibri"/>
                <w:sz w:val="22"/>
                <w:szCs w:val="22"/>
              </w:rPr>
              <w:t>with landowners and members of the public.</w:t>
            </w:r>
          </w:p>
          <w:p w:rsidR="004F7858" w:rsidRDefault="004F7858" w:rsidP="00803038">
            <w:pPr>
              <w:numPr>
                <w:ilvl w:val="0"/>
                <w:numId w:val="18"/>
              </w:numPr>
              <w:spacing w:after="40"/>
              <w:rPr>
                <w:rFonts w:ascii="Calibri" w:hAnsi="Calibri"/>
                <w:sz w:val="22"/>
                <w:szCs w:val="22"/>
              </w:rPr>
            </w:pPr>
            <w:r>
              <w:rPr>
                <w:rFonts w:ascii="Calibri" w:hAnsi="Calibri"/>
                <w:sz w:val="22"/>
                <w:szCs w:val="22"/>
              </w:rPr>
              <w:t>Proven experience of keeping accurate and comprehensive records.</w:t>
            </w:r>
          </w:p>
          <w:p w:rsidR="00803038" w:rsidRDefault="004F7858" w:rsidP="00803038">
            <w:pPr>
              <w:numPr>
                <w:ilvl w:val="0"/>
                <w:numId w:val="18"/>
              </w:numPr>
              <w:spacing w:after="40"/>
              <w:rPr>
                <w:rFonts w:ascii="Calibri" w:hAnsi="Calibri"/>
                <w:sz w:val="22"/>
                <w:szCs w:val="22"/>
              </w:rPr>
            </w:pPr>
            <w:r w:rsidRPr="00F35F5D">
              <w:rPr>
                <w:rFonts w:ascii="Calibri" w:hAnsi="Calibri"/>
                <w:sz w:val="22"/>
                <w:szCs w:val="22"/>
              </w:rPr>
              <w:t>Prior experience of lone working</w:t>
            </w:r>
            <w:r>
              <w:rPr>
                <w:rFonts w:ascii="Calibri" w:hAnsi="Calibri"/>
                <w:sz w:val="22"/>
                <w:szCs w:val="22"/>
              </w:rPr>
              <w:t>.</w:t>
            </w:r>
          </w:p>
          <w:p w:rsidR="00803038" w:rsidRPr="00803038" w:rsidRDefault="00803038" w:rsidP="00803038">
            <w:pPr>
              <w:spacing w:after="40"/>
              <w:rPr>
                <w:rFonts w:ascii="Calibri" w:hAnsi="Calibri"/>
                <w:i/>
                <w:iCs/>
                <w:sz w:val="22"/>
                <w:szCs w:val="22"/>
              </w:rPr>
            </w:pPr>
            <w:r w:rsidRPr="00803038">
              <w:rPr>
                <w:rFonts w:ascii="Calibri" w:hAnsi="Calibri"/>
                <w:i/>
                <w:iCs/>
                <w:sz w:val="22"/>
                <w:szCs w:val="22"/>
              </w:rPr>
              <w:t>Essential Competencies</w:t>
            </w:r>
            <w:r w:rsidR="00826A51">
              <w:rPr>
                <w:rFonts w:ascii="Calibri" w:hAnsi="Calibri"/>
                <w:i/>
                <w:iCs/>
                <w:sz w:val="22"/>
                <w:szCs w:val="22"/>
              </w:rPr>
              <w:t xml:space="preserve"> / Qualities</w:t>
            </w:r>
          </w:p>
          <w:p w:rsidR="00803038" w:rsidRPr="00853E0C" w:rsidRDefault="00803038" w:rsidP="00803038">
            <w:pPr>
              <w:numPr>
                <w:ilvl w:val="0"/>
                <w:numId w:val="18"/>
              </w:numPr>
              <w:tabs>
                <w:tab w:val="clear" w:pos="720"/>
                <w:tab w:val="num" w:pos="360"/>
              </w:tabs>
              <w:spacing w:after="40"/>
              <w:rPr>
                <w:rFonts w:ascii="Calibri" w:hAnsi="Calibri"/>
                <w:sz w:val="22"/>
                <w:szCs w:val="22"/>
              </w:rPr>
            </w:pPr>
            <w:r w:rsidRPr="00853E0C">
              <w:rPr>
                <w:rFonts w:ascii="Calibri" w:hAnsi="Calibri"/>
                <w:sz w:val="22"/>
                <w:szCs w:val="22"/>
              </w:rPr>
              <w:t>A strong work ethic and proven reliability are essential.</w:t>
            </w:r>
          </w:p>
          <w:p w:rsidR="00803038" w:rsidRPr="00853E0C" w:rsidRDefault="00803038" w:rsidP="00803038">
            <w:pPr>
              <w:numPr>
                <w:ilvl w:val="0"/>
                <w:numId w:val="18"/>
              </w:numPr>
              <w:tabs>
                <w:tab w:val="clear" w:pos="720"/>
                <w:tab w:val="num" w:pos="360"/>
              </w:tabs>
              <w:spacing w:after="40"/>
              <w:rPr>
                <w:rFonts w:ascii="Calibri" w:hAnsi="Calibri"/>
                <w:sz w:val="22"/>
                <w:szCs w:val="22"/>
              </w:rPr>
            </w:pPr>
            <w:r w:rsidRPr="00853E0C">
              <w:rPr>
                <w:rFonts w:ascii="Calibri" w:hAnsi="Calibri"/>
                <w:sz w:val="22"/>
                <w:szCs w:val="22"/>
              </w:rPr>
              <w:t>Control operations must comply with best practice and legislation and the SSRS</w:t>
            </w:r>
            <w:r>
              <w:rPr>
                <w:rFonts w:ascii="Calibri" w:hAnsi="Calibri"/>
                <w:sz w:val="22"/>
                <w:szCs w:val="22"/>
              </w:rPr>
              <w:t>-DCA</w:t>
            </w:r>
            <w:r w:rsidRPr="00853E0C">
              <w:rPr>
                <w:rFonts w:ascii="Calibri" w:hAnsi="Calibri"/>
                <w:sz w:val="22"/>
                <w:szCs w:val="22"/>
              </w:rPr>
              <w:t xml:space="preserve"> Standard Operating Proced</w:t>
            </w:r>
            <w:r>
              <w:rPr>
                <w:rFonts w:ascii="Calibri" w:hAnsi="Calibri"/>
                <w:sz w:val="22"/>
                <w:szCs w:val="22"/>
              </w:rPr>
              <w:t>ures for Grey Squirrel Control. Training will be given.</w:t>
            </w:r>
          </w:p>
          <w:p w:rsidR="00803038" w:rsidRPr="009F4225" w:rsidRDefault="00803038" w:rsidP="00803038">
            <w:pPr>
              <w:numPr>
                <w:ilvl w:val="0"/>
                <w:numId w:val="18"/>
              </w:numPr>
              <w:tabs>
                <w:tab w:val="clear" w:pos="720"/>
                <w:tab w:val="num" w:pos="360"/>
              </w:tabs>
              <w:spacing w:after="40"/>
              <w:rPr>
                <w:rFonts w:ascii="Calibri" w:hAnsi="Calibri"/>
                <w:sz w:val="22"/>
                <w:szCs w:val="22"/>
              </w:rPr>
            </w:pPr>
            <w:r w:rsidRPr="009F4225">
              <w:rPr>
                <w:rFonts w:ascii="Calibri" w:hAnsi="Calibri"/>
                <w:sz w:val="22"/>
                <w:szCs w:val="22"/>
              </w:rPr>
              <w:t xml:space="preserve">Ability to work in woodland sites </w:t>
            </w:r>
            <w:r>
              <w:rPr>
                <w:rFonts w:ascii="Calibri" w:hAnsi="Calibri"/>
                <w:sz w:val="22"/>
                <w:szCs w:val="22"/>
              </w:rPr>
              <w:t xml:space="preserve">safely and </w:t>
            </w:r>
            <w:r w:rsidRPr="009F4225">
              <w:rPr>
                <w:rFonts w:ascii="Calibri" w:hAnsi="Calibri"/>
                <w:sz w:val="22"/>
                <w:szCs w:val="22"/>
              </w:rPr>
              <w:t>discre</w:t>
            </w:r>
            <w:r>
              <w:rPr>
                <w:rFonts w:ascii="Calibri" w:hAnsi="Calibri"/>
                <w:sz w:val="22"/>
                <w:szCs w:val="22"/>
              </w:rPr>
              <w:t>e</w:t>
            </w:r>
            <w:r w:rsidRPr="009F4225">
              <w:rPr>
                <w:rFonts w:ascii="Calibri" w:hAnsi="Calibri"/>
                <w:sz w:val="22"/>
                <w:szCs w:val="22"/>
              </w:rPr>
              <w:t>tly, some of which are remote (the majority of the work will be lone</w:t>
            </w:r>
            <w:r>
              <w:rPr>
                <w:rFonts w:ascii="Calibri" w:hAnsi="Calibri"/>
                <w:sz w:val="22"/>
                <w:szCs w:val="22"/>
              </w:rPr>
              <w:t xml:space="preserve"> </w:t>
            </w:r>
            <w:r w:rsidRPr="009F4225">
              <w:rPr>
                <w:rFonts w:ascii="Calibri" w:hAnsi="Calibri"/>
                <w:sz w:val="22"/>
                <w:szCs w:val="22"/>
              </w:rPr>
              <w:t>working).</w:t>
            </w:r>
          </w:p>
          <w:p w:rsidR="00803038" w:rsidRPr="00853E0C" w:rsidRDefault="00803038" w:rsidP="00803038">
            <w:pPr>
              <w:numPr>
                <w:ilvl w:val="0"/>
                <w:numId w:val="18"/>
              </w:numPr>
              <w:tabs>
                <w:tab w:val="clear" w:pos="720"/>
                <w:tab w:val="num" w:pos="360"/>
              </w:tabs>
              <w:spacing w:after="40"/>
              <w:rPr>
                <w:rFonts w:ascii="Calibri" w:hAnsi="Calibri"/>
                <w:sz w:val="22"/>
                <w:szCs w:val="22"/>
              </w:rPr>
            </w:pPr>
            <w:r w:rsidRPr="00853E0C">
              <w:rPr>
                <w:rFonts w:ascii="Calibri" w:hAnsi="Calibri"/>
                <w:sz w:val="22"/>
                <w:szCs w:val="22"/>
              </w:rPr>
              <w:t>Willing</w:t>
            </w:r>
            <w:r>
              <w:rPr>
                <w:rFonts w:ascii="Calibri" w:hAnsi="Calibri"/>
                <w:sz w:val="22"/>
                <w:szCs w:val="22"/>
              </w:rPr>
              <w:t>ness</w:t>
            </w:r>
            <w:r w:rsidRPr="00853E0C">
              <w:rPr>
                <w:rFonts w:ascii="Calibri" w:hAnsi="Calibri"/>
                <w:sz w:val="22"/>
                <w:szCs w:val="22"/>
              </w:rPr>
              <w:t xml:space="preserve"> to learn n</w:t>
            </w:r>
            <w:r>
              <w:rPr>
                <w:rFonts w:ascii="Calibri" w:hAnsi="Calibri"/>
                <w:sz w:val="22"/>
                <w:szCs w:val="22"/>
              </w:rPr>
              <w:t xml:space="preserve">ew skills and operating methods; </w:t>
            </w:r>
            <w:r w:rsidRPr="009F4225">
              <w:rPr>
                <w:rFonts w:ascii="Calibri" w:hAnsi="Calibri"/>
                <w:sz w:val="22"/>
                <w:szCs w:val="22"/>
              </w:rPr>
              <w:t>openness to a variety of humane dispatch methods, both for own use and to train others.</w:t>
            </w:r>
          </w:p>
          <w:p w:rsidR="00803038" w:rsidRPr="00853E0C" w:rsidRDefault="00803038" w:rsidP="00803038">
            <w:pPr>
              <w:numPr>
                <w:ilvl w:val="0"/>
                <w:numId w:val="18"/>
              </w:numPr>
              <w:tabs>
                <w:tab w:val="clear" w:pos="720"/>
                <w:tab w:val="num" w:pos="360"/>
              </w:tabs>
              <w:spacing w:after="40"/>
              <w:rPr>
                <w:rFonts w:ascii="Calibri" w:hAnsi="Calibri"/>
                <w:sz w:val="22"/>
                <w:szCs w:val="22"/>
              </w:rPr>
            </w:pPr>
            <w:r w:rsidRPr="00853E0C">
              <w:rPr>
                <w:rFonts w:ascii="Calibri" w:hAnsi="Calibri"/>
                <w:sz w:val="22"/>
                <w:szCs w:val="22"/>
              </w:rPr>
              <w:t xml:space="preserve">Confidence to deliver workshops and </w:t>
            </w:r>
            <w:r>
              <w:rPr>
                <w:rFonts w:ascii="Calibri" w:hAnsi="Calibri"/>
                <w:sz w:val="22"/>
                <w:szCs w:val="22"/>
              </w:rPr>
              <w:t xml:space="preserve">group or individual </w:t>
            </w:r>
            <w:r w:rsidRPr="00853E0C">
              <w:rPr>
                <w:rFonts w:ascii="Calibri" w:hAnsi="Calibri"/>
                <w:sz w:val="22"/>
                <w:szCs w:val="22"/>
              </w:rPr>
              <w:t>training sessions if required.</w:t>
            </w:r>
          </w:p>
          <w:p w:rsidR="00803038" w:rsidRDefault="00803038" w:rsidP="00803038">
            <w:pPr>
              <w:numPr>
                <w:ilvl w:val="0"/>
                <w:numId w:val="18"/>
              </w:numPr>
              <w:spacing w:after="40"/>
              <w:rPr>
                <w:rFonts w:ascii="Calibri" w:hAnsi="Calibri"/>
                <w:sz w:val="22"/>
                <w:szCs w:val="22"/>
              </w:rPr>
            </w:pPr>
            <w:r>
              <w:rPr>
                <w:rFonts w:ascii="Calibri" w:hAnsi="Calibri"/>
                <w:sz w:val="22"/>
                <w:szCs w:val="22"/>
              </w:rPr>
              <w:t>Current air-weapon license will be required if using air weapon for humane dispatch.</w:t>
            </w:r>
          </w:p>
          <w:p w:rsidR="003D5D8F" w:rsidRPr="001030C5" w:rsidRDefault="000B0B4C" w:rsidP="004F7858">
            <w:pPr>
              <w:ind w:right="-142"/>
              <w:rPr>
                <w:rFonts w:ascii="Calibri" w:hAnsi="Calibri"/>
                <w:i/>
                <w:iCs/>
                <w:sz w:val="22"/>
                <w:szCs w:val="22"/>
              </w:rPr>
            </w:pPr>
            <w:r w:rsidRPr="001030C5">
              <w:rPr>
                <w:rFonts w:ascii="Calibri" w:hAnsi="Calibri"/>
                <w:i/>
                <w:iCs/>
                <w:sz w:val="22"/>
                <w:szCs w:val="22"/>
              </w:rPr>
              <w:t>Desirable Experience</w:t>
            </w:r>
            <w:r w:rsidR="00803038">
              <w:rPr>
                <w:rFonts w:ascii="Calibri" w:hAnsi="Calibri"/>
                <w:i/>
                <w:iCs/>
                <w:sz w:val="22"/>
                <w:szCs w:val="22"/>
              </w:rPr>
              <w:t>/ Knowledge</w:t>
            </w:r>
            <w:r w:rsidRPr="001030C5">
              <w:rPr>
                <w:rFonts w:ascii="Calibri" w:hAnsi="Calibri"/>
                <w:i/>
                <w:iCs/>
                <w:sz w:val="22"/>
                <w:szCs w:val="22"/>
              </w:rPr>
              <w:t>:</w:t>
            </w:r>
          </w:p>
          <w:p w:rsidR="00803038" w:rsidRDefault="00803038" w:rsidP="00803038">
            <w:pPr>
              <w:numPr>
                <w:ilvl w:val="0"/>
                <w:numId w:val="18"/>
              </w:numPr>
              <w:rPr>
                <w:rFonts w:ascii="Calibri" w:hAnsi="Calibri"/>
                <w:sz w:val="22"/>
                <w:szCs w:val="22"/>
              </w:rPr>
            </w:pPr>
            <w:r w:rsidRPr="00853E0C">
              <w:rPr>
                <w:rFonts w:ascii="Calibri" w:hAnsi="Calibri"/>
                <w:sz w:val="22"/>
                <w:szCs w:val="22"/>
              </w:rPr>
              <w:t>Familiarity wi</w:t>
            </w:r>
            <w:r>
              <w:rPr>
                <w:rFonts w:ascii="Calibri" w:hAnsi="Calibri"/>
                <w:sz w:val="22"/>
                <w:szCs w:val="22"/>
              </w:rPr>
              <w:t>th the</w:t>
            </w:r>
            <w:r w:rsidRPr="00853E0C">
              <w:rPr>
                <w:rFonts w:ascii="Calibri" w:hAnsi="Calibri"/>
                <w:sz w:val="22"/>
                <w:szCs w:val="22"/>
              </w:rPr>
              <w:t xml:space="preserve"> Trossachs</w:t>
            </w:r>
            <w:r>
              <w:rPr>
                <w:rFonts w:ascii="Calibri" w:hAnsi="Calibri"/>
                <w:sz w:val="22"/>
                <w:szCs w:val="22"/>
              </w:rPr>
              <w:t xml:space="preserve"> and Stirlingshire and relevant parts of Argyll</w:t>
            </w:r>
            <w:r w:rsidRPr="00853E0C">
              <w:rPr>
                <w:rFonts w:ascii="Calibri" w:hAnsi="Calibri"/>
                <w:sz w:val="22"/>
                <w:szCs w:val="22"/>
              </w:rPr>
              <w:t>.</w:t>
            </w:r>
          </w:p>
          <w:p w:rsidR="00DC400A" w:rsidRPr="004529C0" w:rsidRDefault="00803038" w:rsidP="00803038">
            <w:pPr>
              <w:numPr>
                <w:ilvl w:val="0"/>
                <w:numId w:val="18"/>
              </w:numPr>
              <w:spacing w:after="40"/>
              <w:ind w:right="-142"/>
              <w:rPr>
                <w:rFonts w:ascii="Calibri" w:hAnsi="Calibri"/>
              </w:rPr>
            </w:pPr>
            <w:r>
              <w:rPr>
                <w:rFonts w:ascii="Calibri" w:hAnsi="Calibri"/>
                <w:sz w:val="22"/>
                <w:szCs w:val="22"/>
              </w:rPr>
              <w:t>A knowledge of forest and native tree species</w:t>
            </w:r>
          </w:p>
        </w:tc>
      </w:tr>
    </w:tbl>
    <w:p w:rsidR="003E1025" w:rsidRDefault="003E1025"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Default="00876030" w:rsidP="004529C0">
      <w:pPr>
        <w:ind w:right="-142"/>
        <w:rPr>
          <w:rFonts w:ascii="Calibri" w:hAnsi="Calibri"/>
          <w:sz w:val="16"/>
          <w:szCs w:val="16"/>
        </w:rPr>
      </w:pPr>
    </w:p>
    <w:p w:rsidR="00876030" w:rsidRPr="00281038" w:rsidRDefault="00876030" w:rsidP="004529C0">
      <w:pPr>
        <w:ind w:right="-142"/>
        <w:rPr>
          <w:rFonts w:ascii="Calibri" w:hAnsi="Calibri"/>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828"/>
        <w:gridCol w:w="3402"/>
      </w:tblGrid>
      <w:tr w:rsidR="00782712" w:rsidRPr="00A33D42" w:rsidTr="002E2EC5">
        <w:tc>
          <w:tcPr>
            <w:tcW w:w="2943" w:type="dxa"/>
          </w:tcPr>
          <w:p w:rsidR="00782712" w:rsidRPr="00A33D42" w:rsidRDefault="004D5E8C" w:rsidP="00A33D42">
            <w:pPr>
              <w:ind w:right="-142"/>
              <w:rPr>
                <w:rFonts w:ascii="Calibri" w:hAnsi="Calibri" w:cs="Arial"/>
                <w:b/>
                <w:color w:val="548DD4"/>
              </w:rPr>
            </w:pPr>
            <w:r w:rsidRPr="00A33D42">
              <w:rPr>
                <w:rFonts w:ascii="Calibri" w:hAnsi="Calibri" w:cs="Arial"/>
                <w:b/>
                <w:color w:val="548DD4"/>
              </w:rPr>
              <w:lastRenderedPageBreak/>
              <w:t>Key c</w:t>
            </w:r>
            <w:r w:rsidR="00782712" w:rsidRPr="00A33D42">
              <w:rPr>
                <w:rFonts w:ascii="Calibri" w:hAnsi="Calibri" w:cs="Arial"/>
                <w:b/>
                <w:color w:val="548DD4"/>
              </w:rPr>
              <w:t>ompetencies</w:t>
            </w:r>
          </w:p>
        </w:tc>
        <w:tc>
          <w:tcPr>
            <w:tcW w:w="3828" w:type="dxa"/>
          </w:tcPr>
          <w:p w:rsidR="00782712" w:rsidRPr="00A33D42" w:rsidRDefault="00782712" w:rsidP="004529C0">
            <w:pPr>
              <w:ind w:right="-142"/>
              <w:rPr>
                <w:rFonts w:ascii="Calibri" w:hAnsi="Calibri" w:cs="Arial"/>
                <w:b/>
                <w:color w:val="548DD4"/>
              </w:rPr>
            </w:pPr>
            <w:r w:rsidRPr="00A33D42">
              <w:rPr>
                <w:rFonts w:ascii="Calibri" w:hAnsi="Calibri" w:cs="Arial"/>
                <w:b/>
                <w:color w:val="548DD4"/>
              </w:rPr>
              <w:t>Essential</w:t>
            </w:r>
          </w:p>
        </w:tc>
        <w:tc>
          <w:tcPr>
            <w:tcW w:w="3402" w:type="dxa"/>
          </w:tcPr>
          <w:p w:rsidR="00782712" w:rsidRPr="00A33D42" w:rsidRDefault="00782712" w:rsidP="004529C0">
            <w:pPr>
              <w:ind w:right="-142"/>
              <w:rPr>
                <w:rFonts w:ascii="Calibri" w:hAnsi="Calibri" w:cs="Arial"/>
                <w:b/>
                <w:color w:val="548DD4"/>
              </w:rPr>
            </w:pPr>
            <w:r w:rsidRPr="00A33D42">
              <w:rPr>
                <w:rFonts w:ascii="Calibri" w:hAnsi="Calibri" w:cs="Arial"/>
                <w:b/>
                <w:color w:val="548DD4"/>
              </w:rPr>
              <w:t>Desirable</w:t>
            </w:r>
          </w:p>
        </w:tc>
      </w:tr>
      <w:tr w:rsidR="003E1025" w:rsidRPr="00533C65" w:rsidTr="005C6F97">
        <w:trPr>
          <w:trHeight w:val="498"/>
        </w:trPr>
        <w:tc>
          <w:tcPr>
            <w:tcW w:w="2943" w:type="dxa"/>
          </w:tcPr>
          <w:p w:rsidR="003E1025" w:rsidRPr="00533C65" w:rsidRDefault="003E1025" w:rsidP="005C6F97">
            <w:pPr>
              <w:spacing w:after="40"/>
              <w:rPr>
                <w:rFonts w:ascii="Calibri" w:hAnsi="Calibri" w:cs="Arial"/>
                <w:sz w:val="22"/>
                <w:szCs w:val="22"/>
              </w:rPr>
            </w:pPr>
            <w:r w:rsidRPr="00533C65">
              <w:rPr>
                <w:rFonts w:ascii="Calibri" w:hAnsi="Calibri" w:cs="Arial"/>
                <w:sz w:val="22"/>
                <w:szCs w:val="22"/>
              </w:rPr>
              <w:t>Technology and knowledge</w:t>
            </w:r>
            <w:r w:rsidR="001F77F3" w:rsidRPr="00533C65">
              <w:rPr>
                <w:rFonts w:ascii="Calibri" w:hAnsi="Calibri" w:cs="Arial"/>
                <w:sz w:val="22"/>
                <w:szCs w:val="22"/>
              </w:rPr>
              <w:t xml:space="preserve"> (IT)</w:t>
            </w:r>
          </w:p>
        </w:tc>
        <w:tc>
          <w:tcPr>
            <w:tcW w:w="3828" w:type="dxa"/>
          </w:tcPr>
          <w:p w:rsidR="003E1025" w:rsidRPr="00533C65" w:rsidRDefault="00803038" w:rsidP="005C6F97">
            <w:pPr>
              <w:spacing w:after="40"/>
              <w:ind w:right="-142"/>
              <w:rPr>
                <w:rFonts w:ascii="Calibri" w:hAnsi="Calibri" w:cs="Arial"/>
                <w:sz w:val="22"/>
                <w:szCs w:val="22"/>
              </w:rPr>
            </w:pPr>
            <w:r>
              <w:rPr>
                <w:rFonts w:ascii="Calibri" w:hAnsi="Calibri" w:cs="Arial"/>
                <w:sz w:val="22"/>
                <w:szCs w:val="22"/>
              </w:rPr>
              <w:t>Keeping accurate</w:t>
            </w:r>
            <w:r w:rsidR="00533C65" w:rsidRPr="00533C65">
              <w:rPr>
                <w:rFonts w:ascii="Calibri" w:hAnsi="Calibri" w:cs="Arial"/>
                <w:sz w:val="22"/>
                <w:szCs w:val="22"/>
              </w:rPr>
              <w:t xml:space="preserve"> </w:t>
            </w:r>
            <w:r>
              <w:rPr>
                <w:rFonts w:ascii="Calibri" w:hAnsi="Calibri" w:cs="Arial"/>
                <w:sz w:val="22"/>
                <w:szCs w:val="22"/>
              </w:rPr>
              <w:t>and comprehensive records</w:t>
            </w:r>
          </w:p>
        </w:tc>
        <w:tc>
          <w:tcPr>
            <w:tcW w:w="3402" w:type="dxa"/>
          </w:tcPr>
          <w:p w:rsidR="003E1025" w:rsidRPr="00533C65" w:rsidRDefault="00803038" w:rsidP="005C6F97">
            <w:pPr>
              <w:spacing w:after="40"/>
              <w:rPr>
                <w:rFonts w:ascii="Calibri" w:hAnsi="Calibri" w:cs="Arial"/>
                <w:sz w:val="22"/>
                <w:szCs w:val="22"/>
              </w:rPr>
            </w:pPr>
            <w:r w:rsidRPr="00853E0C">
              <w:rPr>
                <w:rFonts w:ascii="Calibri" w:hAnsi="Calibri"/>
                <w:sz w:val="22"/>
                <w:szCs w:val="22"/>
              </w:rPr>
              <w:t>A working knowledge of Microsoft Office software</w:t>
            </w:r>
            <w:r>
              <w:rPr>
                <w:rFonts w:ascii="Calibri" w:hAnsi="Calibri"/>
                <w:sz w:val="22"/>
                <w:szCs w:val="22"/>
              </w:rPr>
              <w:t>, particularly Excel</w:t>
            </w:r>
            <w:r w:rsidRPr="00853E0C">
              <w:rPr>
                <w:rFonts w:ascii="Calibri" w:hAnsi="Calibri"/>
                <w:sz w:val="22"/>
                <w:szCs w:val="22"/>
              </w:rPr>
              <w:t>.</w:t>
            </w:r>
          </w:p>
        </w:tc>
      </w:tr>
      <w:tr w:rsidR="003E1025" w:rsidRPr="00533C65" w:rsidTr="002E2EC5">
        <w:tc>
          <w:tcPr>
            <w:tcW w:w="2943" w:type="dxa"/>
          </w:tcPr>
          <w:p w:rsidR="003E1025" w:rsidRPr="00533C65" w:rsidRDefault="003E1025" w:rsidP="005C6F97">
            <w:pPr>
              <w:spacing w:after="40"/>
              <w:ind w:right="-142"/>
              <w:rPr>
                <w:rFonts w:ascii="Calibri" w:hAnsi="Calibri" w:cs="Arial"/>
                <w:sz w:val="22"/>
                <w:szCs w:val="22"/>
              </w:rPr>
            </w:pPr>
            <w:r w:rsidRPr="00533C65">
              <w:rPr>
                <w:rFonts w:ascii="Calibri" w:hAnsi="Calibri" w:cs="Arial"/>
                <w:sz w:val="22"/>
                <w:szCs w:val="22"/>
              </w:rPr>
              <w:t>Organisation and planning</w:t>
            </w:r>
          </w:p>
        </w:tc>
        <w:tc>
          <w:tcPr>
            <w:tcW w:w="3828" w:type="dxa"/>
          </w:tcPr>
          <w:p w:rsidR="003E1025" w:rsidRPr="00533C65" w:rsidRDefault="00803038" w:rsidP="005C6F97">
            <w:pPr>
              <w:spacing w:after="40"/>
              <w:rPr>
                <w:rFonts w:ascii="Calibri" w:hAnsi="Calibri" w:cs="Arial"/>
                <w:sz w:val="22"/>
                <w:szCs w:val="22"/>
              </w:rPr>
            </w:pPr>
            <w:r w:rsidRPr="009F4225">
              <w:rPr>
                <w:rFonts w:ascii="Calibri" w:hAnsi="Calibri"/>
                <w:sz w:val="22"/>
                <w:szCs w:val="22"/>
              </w:rPr>
              <w:t>Self-motivated, energetic and enthusiastic</w:t>
            </w:r>
            <w:r w:rsidR="002E2EC5">
              <w:rPr>
                <w:rFonts w:ascii="Calibri" w:hAnsi="Calibri"/>
                <w:sz w:val="22"/>
                <w:szCs w:val="22"/>
              </w:rPr>
              <w:t>;</w:t>
            </w:r>
            <w:r w:rsidRPr="009F4225">
              <w:rPr>
                <w:rFonts w:ascii="Calibri" w:hAnsi="Calibri"/>
                <w:sz w:val="22"/>
                <w:szCs w:val="22"/>
              </w:rPr>
              <w:t xml:space="preserve"> ability to manage own time schedule</w:t>
            </w:r>
            <w:r w:rsidR="00826A51">
              <w:rPr>
                <w:rFonts w:ascii="Calibri" w:hAnsi="Calibri"/>
                <w:sz w:val="22"/>
                <w:szCs w:val="22"/>
              </w:rPr>
              <w:t>;</w:t>
            </w:r>
            <w:r w:rsidRPr="009F4225">
              <w:rPr>
                <w:rFonts w:ascii="Calibri" w:hAnsi="Calibri"/>
                <w:sz w:val="22"/>
                <w:szCs w:val="22"/>
              </w:rPr>
              <w:t xml:space="preserve"> willing to work some unsocial hours.</w:t>
            </w:r>
          </w:p>
        </w:tc>
        <w:tc>
          <w:tcPr>
            <w:tcW w:w="3402" w:type="dxa"/>
          </w:tcPr>
          <w:p w:rsidR="003E1025" w:rsidRPr="00533C65" w:rsidRDefault="003E1025" w:rsidP="005C6F97">
            <w:pPr>
              <w:spacing w:after="40"/>
              <w:ind w:right="-142"/>
              <w:rPr>
                <w:rFonts w:ascii="Calibri" w:hAnsi="Calibri" w:cs="Arial"/>
                <w:sz w:val="22"/>
                <w:szCs w:val="22"/>
              </w:rPr>
            </w:pPr>
          </w:p>
        </w:tc>
      </w:tr>
      <w:tr w:rsidR="00394768" w:rsidRPr="00533C65" w:rsidTr="002E2EC5">
        <w:trPr>
          <w:trHeight w:val="403"/>
        </w:trPr>
        <w:tc>
          <w:tcPr>
            <w:tcW w:w="2943" w:type="dxa"/>
            <w:tcBorders>
              <w:bottom w:val="single" w:sz="4" w:space="0" w:color="000000"/>
            </w:tcBorders>
          </w:tcPr>
          <w:p w:rsidR="001F77F3" w:rsidRPr="00533C65" w:rsidRDefault="00394768" w:rsidP="005C6F97">
            <w:pPr>
              <w:spacing w:after="40"/>
              <w:ind w:right="-142"/>
              <w:rPr>
                <w:rFonts w:ascii="Calibri" w:hAnsi="Calibri" w:cs="Arial"/>
                <w:sz w:val="22"/>
                <w:szCs w:val="22"/>
              </w:rPr>
            </w:pPr>
            <w:r w:rsidRPr="00533C65">
              <w:rPr>
                <w:rFonts w:ascii="Calibri" w:hAnsi="Calibri" w:cs="Arial"/>
                <w:sz w:val="22"/>
                <w:szCs w:val="22"/>
              </w:rPr>
              <w:t>Communication</w:t>
            </w:r>
          </w:p>
          <w:p w:rsidR="00394768" w:rsidRPr="00533C65" w:rsidRDefault="001F77F3" w:rsidP="005C6F97">
            <w:pPr>
              <w:spacing w:after="40"/>
              <w:ind w:right="-142"/>
              <w:rPr>
                <w:rFonts w:ascii="Calibri" w:hAnsi="Calibri" w:cs="Arial"/>
                <w:sz w:val="22"/>
                <w:szCs w:val="22"/>
              </w:rPr>
            </w:pPr>
            <w:r w:rsidRPr="00533C65">
              <w:rPr>
                <w:rFonts w:ascii="Calibri" w:hAnsi="Calibri" w:cs="Arial"/>
                <w:sz w:val="22"/>
                <w:szCs w:val="22"/>
              </w:rPr>
              <w:t>(writing/spoken)</w:t>
            </w:r>
          </w:p>
        </w:tc>
        <w:tc>
          <w:tcPr>
            <w:tcW w:w="3828" w:type="dxa"/>
          </w:tcPr>
          <w:p w:rsidR="000B0B4C" w:rsidRPr="003564AB" w:rsidRDefault="00803038" w:rsidP="005C6F97">
            <w:pPr>
              <w:spacing w:after="40"/>
              <w:rPr>
                <w:rFonts w:ascii="Calibri" w:hAnsi="Calibri" w:cs="Arial"/>
                <w:sz w:val="22"/>
                <w:szCs w:val="22"/>
              </w:rPr>
            </w:pPr>
            <w:r w:rsidRPr="00853E0C">
              <w:rPr>
                <w:rFonts w:ascii="Calibri" w:hAnsi="Calibri"/>
                <w:sz w:val="22"/>
                <w:szCs w:val="22"/>
              </w:rPr>
              <w:t>Ability to communicate with colleagues, stakeholders, landowners, householders and the wider public.</w:t>
            </w:r>
          </w:p>
        </w:tc>
        <w:tc>
          <w:tcPr>
            <w:tcW w:w="3402" w:type="dxa"/>
          </w:tcPr>
          <w:p w:rsidR="00394768" w:rsidRPr="00533C65" w:rsidRDefault="00394768" w:rsidP="005C6F97">
            <w:pPr>
              <w:spacing w:after="40"/>
              <w:ind w:right="-142"/>
              <w:rPr>
                <w:rFonts w:ascii="Calibri" w:hAnsi="Calibri" w:cs="Arial"/>
                <w:sz w:val="22"/>
                <w:szCs w:val="22"/>
                <w:shd w:val="clear" w:color="auto" w:fill="FFFFFF"/>
              </w:rPr>
            </w:pPr>
          </w:p>
        </w:tc>
      </w:tr>
      <w:tr w:rsidR="00394768" w:rsidRPr="00533C65" w:rsidTr="002E2EC5">
        <w:tc>
          <w:tcPr>
            <w:tcW w:w="2943" w:type="dxa"/>
          </w:tcPr>
          <w:p w:rsidR="00394768" w:rsidRPr="00533C65" w:rsidRDefault="00394768" w:rsidP="005C6F97">
            <w:pPr>
              <w:spacing w:after="40"/>
              <w:ind w:right="-142"/>
              <w:rPr>
                <w:rFonts w:ascii="Calibri" w:hAnsi="Calibri" w:cs="Arial"/>
                <w:sz w:val="22"/>
                <w:szCs w:val="22"/>
              </w:rPr>
            </w:pPr>
            <w:r w:rsidRPr="00533C65">
              <w:rPr>
                <w:rFonts w:ascii="Calibri" w:hAnsi="Calibri" w:cs="Arial"/>
                <w:sz w:val="22"/>
                <w:szCs w:val="22"/>
              </w:rPr>
              <w:t>Commitment to organisational culture, values and vision</w:t>
            </w:r>
          </w:p>
        </w:tc>
        <w:tc>
          <w:tcPr>
            <w:tcW w:w="3828" w:type="dxa"/>
          </w:tcPr>
          <w:p w:rsidR="00394768" w:rsidRPr="00533C65" w:rsidRDefault="00394768" w:rsidP="005C6F97">
            <w:pPr>
              <w:spacing w:after="40"/>
              <w:ind w:right="-142"/>
              <w:rPr>
                <w:rFonts w:ascii="Calibri" w:hAnsi="Calibri" w:cs="Arial"/>
                <w:sz w:val="22"/>
                <w:szCs w:val="22"/>
              </w:rPr>
            </w:pPr>
          </w:p>
        </w:tc>
        <w:tc>
          <w:tcPr>
            <w:tcW w:w="3402" w:type="dxa"/>
          </w:tcPr>
          <w:p w:rsidR="00394768" w:rsidRPr="00533C65" w:rsidRDefault="000B0B4C" w:rsidP="005C6F97">
            <w:pPr>
              <w:spacing w:after="40"/>
              <w:ind w:right="-142"/>
              <w:rPr>
                <w:rFonts w:ascii="Calibri" w:hAnsi="Calibri" w:cs="Arial"/>
                <w:sz w:val="22"/>
                <w:szCs w:val="22"/>
              </w:rPr>
            </w:pPr>
            <w:r w:rsidRPr="00533C65">
              <w:rPr>
                <w:rFonts w:ascii="Calibri" w:hAnsi="Calibri"/>
                <w:sz w:val="22"/>
                <w:szCs w:val="22"/>
              </w:rPr>
              <w:t>A strong personal commitment to wildlife conservation</w:t>
            </w:r>
          </w:p>
        </w:tc>
      </w:tr>
      <w:tr w:rsidR="002E2EC5" w:rsidRPr="005A05CB" w:rsidTr="002E2EC5">
        <w:tc>
          <w:tcPr>
            <w:tcW w:w="2943" w:type="dxa"/>
            <w:tcBorders>
              <w:top w:val="single" w:sz="4" w:space="0" w:color="000000"/>
              <w:left w:val="single" w:sz="4" w:space="0" w:color="000000"/>
              <w:bottom w:val="single" w:sz="4" w:space="0" w:color="000000"/>
              <w:right w:val="single" w:sz="4" w:space="0" w:color="000000"/>
            </w:tcBorders>
          </w:tcPr>
          <w:p w:rsidR="002E2EC5" w:rsidRPr="002E2EC5" w:rsidRDefault="002E2EC5" w:rsidP="005C6F97">
            <w:pPr>
              <w:spacing w:after="40"/>
              <w:ind w:right="-142"/>
              <w:rPr>
                <w:rFonts w:ascii="Calibri" w:hAnsi="Calibri" w:cs="Arial"/>
                <w:sz w:val="22"/>
                <w:szCs w:val="22"/>
              </w:rPr>
            </w:pPr>
            <w:r w:rsidRPr="005A05CB">
              <w:rPr>
                <w:rFonts w:ascii="Calibri" w:hAnsi="Calibri" w:cs="Arial"/>
                <w:sz w:val="22"/>
                <w:szCs w:val="22"/>
              </w:rPr>
              <w:t>Problem Solving</w:t>
            </w:r>
          </w:p>
        </w:tc>
        <w:tc>
          <w:tcPr>
            <w:tcW w:w="3828" w:type="dxa"/>
            <w:tcBorders>
              <w:top w:val="single" w:sz="4" w:space="0" w:color="000000"/>
              <w:left w:val="single" w:sz="4" w:space="0" w:color="000000"/>
              <w:bottom w:val="single" w:sz="4" w:space="0" w:color="000000"/>
              <w:right w:val="single" w:sz="4" w:space="0" w:color="000000"/>
            </w:tcBorders>
          </w:tcPr>
          <w:p w:rsidR="002E2EC5" w:rsidRPr="005C6F97" w:rsidRDefault="002E2EC5" w:rsidP="005C6F97">
            <w:pPr>
              <w:spacing w:after="40"/>
              <w:ind w:right="-142"/>
              <w:rPr>
                <w:rFonts w:ascii="Calibri" w:hAnsi="Calibri" w:cs="Arial"/>
                <w:b/>
                <w:bCs/>
                <w:sz w:val="22"/>
                <w:szCs w:val="22"/>
              </w:rPr>
            </w:pPr>
            <w:r w:rsidRPr="005C6F97">
              <w:rPr>
                <w:rFonts w:ascii="Calibri" w:hAnsi="Calibri" w:cs="Arial"/>
                <w:b/>
                <w:bCs/>
                <w:sz w:val="22"/>
                <w:szCs w:val="22"/>
              </w:rPr>
              <w:t>x</w:t>
            </w:r>
          </w:p>
        </w:tc>
        <w:tc>
          <w:tcPr>
            <w:tcW w:w="3402" w:type="dxa"/>
            <w:tcBorders>
              <w:top w:val="single" w:sz="4" w:space="0" w:color="000000"/>
              <w:left w:val="single" w:sz="4" w:space="0" w:color="000000"/>
              <w:bottom w:val="single" w:sz="4" w:space="0" w:color="000000"/>
              <w:right w:val="single" w:sz="4" w:space="0" w:color="000000"/>
            </w:tcBorders>
          </w:tcPr>
          <w:p w:rsidR="002E2EC5" w:rsidRPr="002E2EC5" w:rsidRDefault="002E2EC5" w:rsidP="005C6F97">
            <w:pPr>
              <w:spacing w:after="40"/>
              <w:ind w:right="-142"/>
              <w:rPr>
                <w:rFonts w:ascii="Calibri" w:hAnsi="Calibri"/>
                <w:sz w:val="22"/>
                <w:szCs w:val="22"/>
              </w:rPr>
            </w:pPr>
          </w:p>
        </w:tc>
      </w:tr>
      <w:tr w:rsidR="002E2EC5" w:rsidRPr="005A05CB" w:rsidTr="002E2EC5">
        <w:tc>
          <w:tcPr>
            <w:tcW w:w="2943" w:type="dxa"/>
            <w:tcBorders>
              <w:top w:val="single" w:sz="4" w:space="0" w:color="000000"/>
              <w:left w:val="single" w:sz="4" w:space="0" w:color="000000"/>
              <w:bottom w:val="single" w:sz="4" w:space="0" w:color="000000"/>
              <w:right w:val="single" w:sz="4" w:space="0" w:color="000000"/>
            </w:tcBorders>
          </w:tcPr>
          <w:p w:rsidR="002E2EC5" w:rsidRPr="005A05CB" w:rsidRDefault="002E2EC5" w:rsidP="005C6F97">
            <w:pPr>
              <w:spacing w:after="40"/>
              <w:ind w:right="-142"/>
              <w:rPr>
                <w:rFonts w:ascii="Calibri" w:hAnsi="Calibri" w:cs="Arial"/>
                <w:sz w:val="22"/>
                <w:szCs w:val="22"/>
              </w:rPr>
            </w:pPr>
            <w:r w:rsidRPr="005A05CB">
              <w:rPr>
                <w:rFonts w:ascii="Calibri" w:hAnsi="Calibri" w:cs="Arial"/>
                <w:sz w:val="22"/>
                <w:szCs w:val="22"/>
              </w:rPr>
              <w:t>Judgement</w:t>
            </w:r>
          </w:p>
        </w:tc>
        <w:tc>
          <w:tcPr>
            <w:tcW w:w="3828" w:type="dxa"/>
            <w:tcBorders>
              <w:top w:val="single" w:sz="4" w:space="0" w:color="000000"/>
              <w:left w:val="single" w:sz="4" w:space="0" w:color="000000"/>
              <w:bottom w:val="single" w:sz="4" w:space="0" w:color="000000"/>
              <w:right w:val="single" w:sz="4" w:space="0" w:color="000000"/>
            </w:tcBorders>
          </w:tcPr>
          <w:p w:rsidR="002E2EC5" w:rsidRPr="005C6F97" w:rsidRDefault="002E2EC5" w:rsidP="005C6F97">
            <w:pPr>
              <w:spacing w:after="40"/>
              <w:ind w:right="-142"/>
              <w:rPr>
                <w:rFonts w:ascii="Calibri" w:hAnsi="Calibri" w:cs="Arial"/>
                <w:b/>
                <w:bCs/>
                <w:sz w:val="22"/>
                <w:szCs w:val="22"/>
              </w:rPr>
            </w:pPr>
            <w:r w:rsidRPr="005C6F97">
              <w:rPr>
                <w:rFonts w:ascii="Calibri" w:hAnsi="Calibri" w:cs="Arial"/>
                <w:b/>
                <w:bCs/>
                <w:sz w:val="22"/>
                <w:szCs w:val="22"/>
              </w:rPr>
              <w:t>x</w:t>
            </w:r>
          </w:p>
        </w:tc>
        <w:tc>
          <w:tcPr>
            <w:tcW w:w="3402" w:type="dxa"/>
            <w:tcBorders>
              <w:top w:val="single" w:sz="4" w:space="0" w:color="000000"/>
              <w:left w:val="single" w:sz="4" w:space="0" w:color="000000"/>
              <w:bottom w:val="single" w:sz="4" w:space="0" w:color="000000"/>
              <w:right w:val="single" w:sz="4" w:space="0" w:color="000000"/>
            </w:tcBorders>
          </w:tcPr>
          <w:p w:rsidR="002E2EC5" w:rsidRPr="002E2EC5" w:rsidRDefault="002E2EC5" w:rsidP="005C6F97">
            <w:pPr>
              <w:spacing w:after="40"/>
              <w:ind w:right="-142"/>
              <w:rPr>
                <w:rFonts w:ascii="Calibri" w:hAnsi="Calibri"/>
                <w:sz w:val="22"/>
                <w:szCs w:val="22"/>
              </w:rPr>
            </w:pPr>
          </w:p>
        </w:tc>
      </w:tr>
    </w:tbl>
    <w:p w:rsidR="008C71CE" w:rsidRPr="00826A51" w:rsidRDefault="008C71CE" w:rsidP="004529C0">
      <w:pPr>
        <w:ind w:right="-142"/>
        <w:rPr>
          <w:rFonts w:ascii="Calibri" w:hAnsi="Calibri" w:cs="Arial"/>
          <w:sz w:val="20"/>
          <w:szCs w:val="20"/>
        </w:rPr>
      </w:pP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843"/>
        <w:gridCol w:w="1842"/>
        <w:gridCol w:w="2126"/>
      </w:tblGrid>
      <w:tr w:rsidR="001F77F3" w:rsidRPr="004529C0" w:rsidTr="00281038">
        <w:trPr>
          <w:trHeight w:val="247"/>
        </w:trPr>
        <w:tc>
          <w:tcPr>
            <w:tcW w:w="4361" w:type="dxa"/>
          </w:tcPr>
          <w:p w:rsidR="001F77F3" w:rsidRPr="00E029E7" w:rsidRDefault="001F77F3" w:rsidP="004529C0">
            <w:pPr>
              <w:ind w:right="-142"/>
              <w:rPr>
                <w:rFonts w:ascii="Calibri" w:hAnsi="Calibri"/>
                <w:b/>
                <w:color w:val="548DD4"/>
              </w:rPr>
            </w:pPr>
            <w:r w:rsidRPr="00E029E7">
              <w:rPr>
                <w:rFonts w:ascii="Calibri" w:hAnsi="Calibri"/>
                <w:b/>
                <w:color w:val="548DD4"/>
              </w:rPr>
              <w:t>Additional Requirements</w:t>
            </w:r>
          </w:p>
        </w:tc>
        <w:tc>
          <w:tcPr>
            <w:tcW w:w="1843" w:type="dxa"/>
          </w:tcPr>
          <w:p w:rsidR="001F77F3" w:rsidRPr="00E029E7" w:rsidRDefault="001F77F3" w:rsidP="004529C0">
            <w:pPr>
              <w:ind w:right="-142"/>
              <w:rPr>
                <w:rFonts w:ascii="Calibri" w:hAnsi="Calibri"/>
                <w:b/>
                <w:color w:val="548DD4"/>
              </w:rPr>
            </w:pPr>
            <w:r w:rsidRPr="00E029E7">
              <w:rPr>
                <w:rFonts w:ascii="Calibri" w:hAnsi="Calibri"/>
                <w:b/>
                <w:color w:val="548DD4"/>
              </w:rPr>
              <w:t>Essential</w:t>
            </w:r>
          </w:p>
        </w:tc>
        <w:tc>
          <w:tcPr>
            <w:tcW w:w="1842" w:type="dxa"/>
          </w:tcPr>
          <w:p w:rsidR="001F77F3" w:rsidRPr="00E029E7" w:rsidRDefault="001F77F3" w:rsidP="004529C0">
            <w:pPr>
              <w:ind w:right="-142"/>
              <w:rPr>
                <w:rFonts w:ascii="Calibri" w:hAnsi="Calibri"/>
                <w:b/>
                <w:color w:val="548DD4"/>
              </w:rPr>
            </w:pPr>
            <w:r w:rsidRPr="00E029E7">
              <w:rPr>
                <w:rFonts w:ascii="Calibri" w:hAnsi="Calibri"/>
                <w:b/>
                <w:color w:val="548DD4"/>
              </w:rPr>
              <w:t>Desirable</w:t>
            </w:r>
          </w:p>
        </w:tc>
        <w:tc>
          <w:tcPr>
            <w:tcW w:w="2126" w:type="dxa"/>
          </w:tcPr>
          <w:p w:rsidR="001F77F3" w:rsidRPr="00E029E7" w:rsidRDefault="001F77F3" w:rsidP="004529C0">
            <w:pPr>
              <w:ind w:right="-142"/>
              <w:rPr>
                <w:rFonts w:ascii="Calibri" w:hAnsi="Calibri"/>
                <w:b/>
                <w:color w:val="548DD4"/>
              </w:rPr>
            </w:pPr>
            <w:r w:rsidRPr="00E029E7">
              <w:rPr>
                <w:rFonts w:ascii="Calibri" w:hAnsi="Calibri"/>
                <w:b/>
                <w:color w:val="548DD4"/>
              </w:rPr>
              <w:t>Not applicable</w:t>
            </w:r>
          </w:p>
        </w:tc>
      </w:tr>
      <w:tr w:rsidR="001F77F3" w:rsidRPr="00A33D42" w:rsidTr="00281038">
        <w:trPr>
          <w:trHeight w:val="267"/>
        </w:trPr>
        <w:tc>
          <w:tcPr>
            <w:tcW w:w="4361" w:type="dxa"/>
          </w:tcPr>
          <w:p w:rsidR="001F77F3" w:rsidRPr="00A33D42" w:rsidRDefault="001F77F3" w:rsidP="001F77F3">
            <w:pPr>
              <w:ind w:right="-142"/>
              <w:rPr>
                <w:rFonts w:ascii="Calibri" w:hAnsi="Calibri"/>
                <w:sz w:val="22"/>
                <w:szCs w:val="22"/>
              </w:rPr>
            </w:pPr>
            <w:r w:rsidRPr="00A33D42">
              <w:rPr>
                <w:rFonts w:ascii="Calibri" w:hAnsi="Calibri"/>
                <w:sz w:val="22"/>
                <w:szCs w:val="22"/>
              </w:rPr>
              <w:t>Right to work in the UK</w:t>
            </w:r>
          </w:p>
        </w:tc>
        <w:tc>
          <w:tcPr>
            <w:tcW w:w="1843" w:type="dxa"/>
          </w:tcPr>
          <w:p w:rsidR="001F77F3" w:rsidRPr="00A33D42" w:rsidRDefault="00C34D0F" w:rsidP="004529C0">
            <w:pPr>
              <w:ind w:right="-142"/>
              <w:rPr>
                <w:rFonts w:ascii="Calibri" w:hAnsi="Calibri"/>
                <w:b/>
                <w:sz w:val="22"/>
                <w:szCs w:val="22"/>
              </w:rPr>
            </w:pPr>
            <w:r w:rsidRPr="00A33D42">
              <w:rPr>
                <w:rFonts w:ascii="Calibri" w:hAnsi="Calibri"/>
                <w:b/>
                <w:sz w:val="22"/>
                <w:szCs w:val="22"/>
              </w:rPr>
              <w:t>X</w:t>
            </w:r>
          </w:p>
        </w:tc>
        <w:tc>
          <w:tcPr>
            <w:tcW w:w="1842" w:type="dxa"/>
          </w:tcPr>
          <w:p w:rsidR="001F77F3" w:rsidRPr="00A33D42" w:rsidRDefault="001F77F3" w:rsidP="001F77F3">
            <w:pPr>
              <w:ind w:right="-142"/>
              <w:rPr>
                <w:rFonts w:ascii="Calibri" w:hAnsi="Calibri"/>
                <w:b/>
                <w:sz w:val="22"/>
                <w:szCs w:val="22"/>
              </w:rPr>
            </w:pPr>
          </w:p>
        </w:tc>
        <w:tc>
          <w:tcPr>
            <w:tcW w:w="2126" w:type="dxa"/>
          </w:tcPr>
          <w:p w:rsidR="001F77F3" w:rsidRPr="00A33D42" w:rsidRDefault="001F77F3" w:rsidP="001F77F3">
            <w:pPr>
              <w:ind w:right="-142"/>
              <w:rPr>
                <w:rFonts w:ascii="Calibri" w:hAnsi="Calibri"/>
                <w:b/>
                <w:sz w:val="22"/>
                <w:szCs w:val="22"/>
              </w:rPr>
            </w:pPr>
          </w:p>
        </w:tc>
      </w:tr>
      <w:tr w:rsidR="001F77F3" w:rsidRPr="00A33D42" w:rsidTr="00281038">
        <w:trPr>
          <w:trHeight w:val="271"/>
        </w:trPr>
        <w:tc>
          <w:tcPr>
            <w:tcW w:w="4361" w:type="dxa"/>
          </w:tcPr>
          <w:p w:rsidR="001F77F3" w:rsidRPr="00A33D42" w:rsidRDefault="001F77F3" w:rsidP="001F77F3">
            <w:pPr>
              <w:ind w:right="-142"/>
              <w:rPr>
                <w:rFonts w:ascii="Calibri" w:hAnsi="Calibri"/>
                <w:b/>
                <w:sz w:val="22"/>
                <w:szCs w:val="22"/>
              </w:rPr>
            </w:pPr>
            <w:r w:rsidRPr="00A33D42">
              <w:rPr>
                <w:rFonts w:ascii="Calibri" w:hAnsi="Calibri"/>
                <w:sz w:val="22"/>
                <w:szCs w:val="22"/>
              </w:rPr>
              <w:t>Full Driving Licence</w:t>
            </w:r>
          </w:p>
        </w:tc>
        <w:tc>
          <w:tcPr>
            <w:tcW w:w="1843" w:type="dxa"/>
          </w:tcPr>
          <w:p w:rsidR="001F77F3" w:rsidRPr="00A33D42" w:rsidRDefault="002E2EC5" w:rsidP="004529C0">
            <w:pPr>
              <w:ind w:right="-142"/>
              <w:rPr>
                <w:rFonts w:ascii="Calibri" w:hAnsi="Calibri"/>
                <w:b/>
                <w:sz w:val="22"/>
                <w:szCs w:val="22"/>
              </w:rPr>
            </w:pPr>
            <w:r>
              <w:rPr>
                <w:rFonts w:ascii="Calibri" w:hAnsi="Calibri"/>
                <w:b/>
                <w:sz w:val="22"/>
                <w:szCs w:val="22"/>
              </w:rPr>
              <w:t>X</w:t>
            </w:r>
          </w:p>
        </w:tc>
        <w:tc>
          <w:tcPr>
            <w:tcW w:w="1842" w:type="dxa"/>
          </w:tcPr>
          <w:p w:rsidR="001F77F3" w:rsidRPr="00A33D42" w:rsidRDefault="001F77F3" w:rsidP="001F77F3">
            <w:pPr>
              <w:ind w:right="-142"/>
              <w:rPr>
                <w:rFonts w:ascii="Calibri" w:hAnsi="Calibri"/>
                <w:b/>
                <w:sz w:val="22"/>
                <w:szCs w:val="22"/>
              </w:rPr>
            </w:pPr>
          </w:p>
        </w:tc>
        <w:tc>
          <w:tcPr>
            <w:tcW w:w="2126" w:type="dxa"/>
          </w:tcPr>
          <w:p w:rsidR="001F77F3" w:rsidRPr="00A33D42" w:rsidRDefault="001F77F3" w:rsidP="001F77F3">
            <w:pPr>
              <w:ind w:right="-142"/>
              <w:rPr>
                <w:rFonts w:ascii="Calibri" w:hAnsi="Calibri"/>
                <w:b/>
                <w:sz w:val="22"/>
                <w:szCs w:val="22"/>
              </w:rPr>
            </w:pPr>
          </w:p>
        </w:tc>
      </w:tr>
      <w:tr w:rsidR="001F77F3" w:rsidRPr="00A33D42" w:rsidTr="00281038">
        <w:trPr>
          <w:trHeight w:val="275"/>
        </w:trPr>
        <w:tc>
          <w:tcPr>
            <w:tcW w:w="4361" w:type="dxa"/>
          </w:tcPr>
          <w:p w:rsidR="001F77F3" w:rsidRPr="00A33D42" w:rsidRDefault="001F77F3" w:rsidP="004529C0">
            <w:pPr>
              <w:ind w:right="-142"/>
              <w:rPr>
                <w:rFonts w:ascii="Calibri" w:hAnsi="Calibri"/>
                <w:sz w:val="22"/>
                <w:szCs w:val="22"/>
              </w:rPr>
            </w:pPr>
            <w:r w:rsidRPr="00A33D42">
              <w:rPr>
                <w:rFonts w:ascii="Calibri" w:hAnsi="Calibri"/>
                <w:sz w:val="22"/>
                <w:szCs w:val="22"/>
              </w:rPr>
              <w:t>Protection of Vulnerable Groups membership</w:t>
            </w:r>
          </w:p>
        </w:tc>
        <w:tc>
          <w:tcPr>
            <w:tcW w:w="1843" w:type="dxa"/>
          </w:tcPr>
          <w:p w:rsidR="001F77F3" w:rsidRPr="00A33D42" w:rsidRDefault="001F77F3" w:rsidP="004529C0">
            <w:pPr>
              <w:ind w:right="-142"/>
              <w:rPr>
                <w:rFonts w:ascii="Calibri" w:hAnsi="Calibri"/>
                <w:b/>
                <w:sz w:val="22"/>
                <w:szCs w:val="22"/>
              </w:rPr>
            </w:pPr>
          </w:p>
        </w:tc>
        <w:tc>
          <w:tcPr>
            <w:tcW w:w="1842" w:type="dxa"/>
          </w:tcPr>
          <w:p w:rsidR="001F77F3" w:rsidRPr="00A33D42" w:rsidRDefault="001F77F3" w:rsidP="004529C0">
            <w:pPr>
              <w:ind w:right="-142"/>
              <w:rPr>
                <w:rFonts w:ascii="Calibri" w:hAnsi="Calibri"/>
                <w:sz w:val="22"/>
                <w:szCs w:val="22"/>
              </w:rPr>
            </w:pPr>
          </w:p>
        </w:tc>
        <w:tc>
          <w:tcPr>
            <w:tcW w:w="2126" w:type="dxa"/>
          </w:tcPr>
          <w:p w:rsidR="001F77F3" w:rsidRPr="00A33D42" w:rsidRDefault="00C34D0F" w:rsidP="004529C0">
            <w:pPr>
              <w:ind w:right="-142"/>
              <w:rPr>
                <w:rFonts w:ascii="Calibri" w:hAnsi="Calibri"/>
                <w:b/>
                <w:sz w:val="22"/>
                <w:szCs w:val="22"/>
              </w:rPr>
            </w:pPr>
            <w:r w:rsidRPr="00A33D42">
              <w:rPr>
                <w:rFonts w:ascii="Calibri" w:hAnsi="Calibri"/>
                <w:b/>
                <w:sz w:val="22"/>
                <w:szCs w:val="22"/>
              </w:rPr>
              <w:t>X</w:t>
            </w:r>
          </w:p>
        </w:tc>
      </w:tr>
      <w:tr w:rsidR="001F77F3" w:rsidRPr="00A33D42" w:rsidTr="00281038">
        <w:trPr>
          <w:trHeight w:val="274"/>
        </w:trPr>
        <w:tc>
          <w:tcPr>
            <w:tcW w:w="4361" w:type="dxa"/>
          </w:tcPr>
          <w:p w:rsidR="001F77F3" w:rsidRPr="00A33D42" w:rsidRDefault="001F77F3" w:rsidP="004529C0">
            <w:pPr>
              <w:ind w:right="-142"/>
              <w:rPr>
                <w:rFonts w:ascii="Calibri" w:hAnsi="Calibri"/>
                <w:sz w:val="22"/>
                <w:szCs w:val="22"/>
              </w:rPr>
            </w:pPr>
            <w:r w:rsidRPr="00A33D42">
              <w:rPr>
                <w:rFonts w:ascii="Calibri" w:hAnsi="Calibri"/>
                <w:sz w:val="22"/>
                <w:szCs w:val="22"/>
              </w:rPr>
              <w:t>First Aid Certificate</w:t>
            </w:r>
          </w:p>
        </w:tc>
        <w:tc>
          <w:tcPr>
            <w:tcW w:w="1843" w:type="dxa"/>
          </w:tcPr>
          <w:p w:rsidR="001F77F3" w:rsidRPr="00A33D42" w:rsidRDefault="001F77F3" w:rsidP="004529C0">
            <w:pPr>
              <w:ind w:right="-142"/>
              <w:rPr>
                <w:rFonts w:ascii="Calibri" w:hAnsi="Calibri"/>
                <w:b/>
                <w:sz w:val="22"/>
                <w:szCs w:val="22"/>
              </w:rPr>
            </w:pPr>
          </w:p>
        </w:tc>
        <w:tc>
          <w:tcPr>
            <w:tcW w:w="1842" w:type="dxa"/>
          </w:tcPr>
          <w:p w:rsidR="001F77F3" w:rsidRPr="002E2EC5" w:rsidRDefault="002E2EC5" w:rsidP="004529C0">
            <w:pPr>
              <w:ind w:right="-142"/>
              <w:rPr>
                <w:rFonts w:ascii="Calibri" w:hAnsi="Calibri"/>
                <w:b/>
                <w:bCs/>
                <w:sz w:val="22"/>
                <w:szCs w:val="22"/>
              </w:rPr>
            </w:pPr>
            <w:r w:rsidRPr="002E2EC5">
              <w:rPr>
                <w:rFonts w:ascii="Calibri" w:hAnsi="Calibri"/>
                <w:b/>
                <w:bCs/>
                <w:sz w:val="22"/>
                <w:szCs w:val="22"/>
              </w:rPr>
              <w:t>X</w:t>
            </w:r>
          </w:p>
        </w:tc>
        <w:tc>
          <w:tcPr>
            <w:tcW w:w="2126" w:type="dxa"/>
          </w:tcPr>
          <w:p w:rsidR="001F77F3" w:rsidRPr="00A33D42" w:rsidRDefault="001F77F3" w:rsidP="004529C0">
            <w:pPr>
              <w:ind w:right="-142"/>
              <w:rPr>
                <w:rFonts w:ascii="Calibri" w:hAnsi="Calibri"/>
                <w:b/>
                <w:sz w:val="22"/>
                <w:szCs w:val="22"/>
              </w:rPr>
            </w:pPr>
          </w:p>
        </w:tc>
      </w:tr>
      <w:tr w:rsidR="001F77F3" w:rsidRPr="00A33D42" w:rsidTr="00281038">
        <w:trPr>
          <w:trHeight w:val="132"/>
        </w:trPr>
        <w:tc>
          <w:tcPr>
            <w:tcW w:w="4361" w:type="dxa"/>
          </w:tcPr>
          <w:p w:rsidR="001F77F3" w:rsidRPr="00A33D42" w:rsidRDefault="001F77F3" w:rsidP="004529C0">
            <w:pPr>
              <w:ind w:right="-142"/>
              <w:rPr>
                <w:rFonts w:ascii="Calibri" w:hAnsi="Calibri"/>
                <w:sz w:val="22"/>
                <w:szCs w:val="22"/>
              </w:rPr>
            </w:pPr>
            <w:r w:rsidRPr="00A33D42">
              <w:rPr>
                <w:rFonts w:ascii="Calibri" w:hAnsi="Calibri"/>
                <w:sz w:val="22"/>
                <w:szCs w:val="22"/>
              </w:rPr>
              <w:t>Credit Check</w:t>
            </w:r>
          </w:p>
        </w:tc>
        <w:tc>
          <w:tcPr>
            <w:tcW w:w="1843" w:type="dxa"/>
          </w:tcPr>
          <w:p w:rsidR="001F77F3" w:rsidRPr="00A33D42" w:rsidRDefault="001F77F3" w:rsidP="004529C0">
            <w:pPr>
              <w:ind w:right="-142"/>
              <w:rPr>
                <w:rFonts w:ascii="Calibri" w:hAnsi="Calibri"/>
                <w:b/>
                <w:sz w:val="22"/>
                <w:szCs w:val="22"/>
              </w:rPr>
            </w:pPr>
          </w:p>
        </w:tc>
        <w:tc>
          <w:tcPr>
            <w:tcW w:w="1842" w:type="dxa"/>
          </w:tcPr>
          <w:p w:rsidR="001F77F3" w:rsidRPr="00A33D42" w:rsidRDefault="001F77F3" w:rsidP="004529C0">
            <w:pPr>
              <w:ind w:right="-142"/>
              <w:rPr>
                <w:rFonts w:ascii="Calibri" w:hAnsi="Calibri"/>
                <w:sz w:val="22"/>
                <w:szCs w:val="22"/>
              </w:rPr>
            </w:pPr>
          </w:p>
        </w:tc>
        <w:tc>
          <w:tcPr>
            <w:tcW w:w="2126" w:type="dxa"/>
          </w:tcPr>
          <w:p w:rsidR="001F77F3" w:rsidRPr="00A33D42" w:rsidRDefault="000B0B4C" w:rsidP="004529C0">
            <w:pPr>
              <w:ind w:right="-142"/>
              <w:rPr>
                <w:rFonts w:ascii="Calibri" w:hAnsi="Calibri"/>
                <w:b/>
                <w:sz w:val="22"/>
                <w:szCs w:val="22"/>
              </w:rPr>
            </w:pPr>
            <w:r w:rsidRPr="00A33D42">
              <w:rPr>
                <w:rFonts w:ascii="Calibri" w:hAnsi="Calibri"/>
                <w:b/>
                <w:sz w:val="22"/>
                <w:szCs w:val="22"/>
              </w:rPr>
              <w:t>X</w:t>
            </w:r>
          </w:p>
        </w:tc>
      </w:tr>
    </w:tbl>
    <w:p w:rsidR="00C85685" w:rsidRPr="00826A51" w:rsidRDefault="00C85685" w:rsidP="005C6F97">
      <w:pPr>
        <w:pStyle w:val="SWTBodytext"/>
        <w:spacing w:line="200" w:lineRule="exact"/>
        <w:ind w:right="-142"/>
        <w:rPr>
          <w:rFonts w:ascii="Calibri" w:hAnsi="Calibri"/>
          <w:b/>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993"/>
        <w:gridCol w:w="4394"/>
        <w:gridCol w:w="992"/>
        <w:gridCol w:w="1418"/>
      </w:tblGrid>
      <w:tr w:rsidR="005C6F97" w:rsidRPr="004529C0" w:rsidTr="005C6F97">
        <w:tc>
          <w:tcPr>
            <w:tcW w:w="1101" w:type="dxa"/>
          </w:tcPr>
          <w:p w:rsidR="005C6F97" w:rsidRPr="00E029E7" w:rsidRDefault="005C6F97" w:rsidP="005C6F97">
            <w:pPr>
              <w:pStyle w:val="SWTBodytext"/>
              <w:spacing w:before="40" w:after="40"/>
              <w:ind w:right="-142"/>
              <w:rPr>
                <w:rFonts w:ascii="Calibri" w:hAnsi="Calibri"/>
                <w:b/>
                <w:color w:val="548DD4"/>
                <w:sz w:val="24"/>
              </w:rPr>
            </w:pPr>
            <w:r w:rsidRPr="00E029E7">
              <w:rPr>
                <w:rFonts w:ascii="Calibri" w:hAnsi="Calibri"/>
                <w:b/>
                <w:color w:val="548DD4"/>
                <w:sz w:val="24"/>
              </w:rPr>
              <w:t>Author</w:t>
            </w:r>
          </w:p>
        </w:tc>
        <w:tc>
          <w:tcPr>
            <w:tcW w:w="1275" w:type="dxa"/>
          </w:tcPr>
          <w:p w:rsidR="005C6F97" w:rsidRPr="004529C0" w:rsidRDefault="008C1B92" w:rsidP="005C6F97">
            <w:pPr>
              <w:pStyle w:val="SWTBodytext"/>
              <w:spacing w:before="40" w:after="40"/>
              <w:ind w:right="-142"/>
              <w:rPr>
                <w:rFonts w:ascii="Calibri" w:hAnsi="Calibri"/>
                <w:sz w:val="24"/>
              </w:rPr>
            </w:pPr>
            <w:r>
              <w:rPr>
                <w:rFonts w:ascii="Calibri" w:hAnsi="Calibri" w:cs="Arial"/>
                <w:sz w:val="22"/>
                <w:szCs w:val="22"/>
              </w:rPr>
              <w:t>Mary-Anne Collis</w:t>
            </w:r>
          </w:p>
        </w:tc>
        <w:tc>
          <w:tcPr>
            <w:tcW w:w="993" w:type="dxa"/>
          </w:tcPr>
          <w:p w:rsidR="005C6F97" w:rsidRPr="00E029E7" w:rsidRDefault="005C6F97" w:rsidP="005C6F97">
            <w:pPr>
              <w:pStyle w:val="SWTBodytext"/>
              <w:spacing w:before="40" w:after="40"/>
              <w:ind w:right="-142"/>
              <w:rPr>
                <w:rFonts w:ascii="Calibri" w:hAnsi="Calibri"/>
                <w:b/>
                <w:color w:val="548DD4"/>
                <w:sz w:val="24"/>
              </w:rPr>
            </w:pPr>
            <w:r w:rsidRPr="000D3E09">
              <w:rPr>
                <w:rFonts w:ascii="Calibri" w:hAnsi="Calibri" w:cs="Arial"/>
                <w:b/>
                <w:sz w:val="22"/>
                <w:szCs w:val="22"/>
              </w:rPr>
              <w:t>Position</w:t>
            </w:r>
          </w:p>
        </w:tc>
        <w:tc>
          <w:tcPr>
            <w:tcW w:w="4394" w:type="dxa"/>
          </w:tcPr>
          <w:p w:rsidR="005C6F97" w:rsidRPr="004529C0" w:rsidRDefault="005C6F97" w:rsidP="005C6F97">
            <w:pPr>
              <w:pStyle w:val="SWTBodytext"/>
              <w:spacing w:before="40" w:after="40"/>
              <w:ind w:right="-142"/>
              <w:rPr>
                <w:rFonts w:ascii="Calibri" w:hAnsi="Calibri"/>
                <w:sz w:val="24"/>
              </w:rPr>
            </w:pPr>
            <w:r>
              <w:rPr>
                <w:rFonts w:ascii="Calibri" w:hAnsi="Calibri" w:cs="Arial"/>
                <w:sz w:val="22"/>
                <w:szCs w:val="22"/>
              </w:rPr>
              <w:t xml:space="preserve">Saving Scotland’s Red Squirrels </w:t>
            </w:r>
            <w:r w:rsidR="008C1B92">
              <w:rPr>
                <w:rFonts w:ascii="Calibri" w:hAnsi="Calibri" w:cs="Arial"/>
                <w:sz w:val="22"/>
                <w:szCs w:val="22"/>
              </w:rPr>
              <w:t>Conservation Officer Argyll &amp; Trossachs</w:t>
            </w:r>
          </w:p>
        </w:tc>
        <w:tc>
          <w:tcPr>
            <w:tcW w:w="992" w:type="dxa"/>
          </w:tcPr>
          <w:p w:rsidR="005C6F97" w:rsidRPr="005C6F97" w:rsidRDefault="005C6F97" w:rsidP="005C6F97">
            <w:pPr>
              <w:pStyle w:val="SWTBodytext"/>
              <w:spacing w:before="40" w:after="40"/>
              <w:ind w:right="-142"/>
              <w:rPr>
                <w:rFonts w:ascii="Calibri" w:hAnsi="Calibri"/>
                <w:sz w:val="22"/>
                <w:szCs w:val="22"/>
              </w:rPr>
            </w:pPr>
            <w:r w:rsidRPr="005C6F97">
              <w:rPr>
                <w:rFonts w:ascii="Calibri" w:hAnsi="Calibri"/>
                <w:sz w:val="22"/>
                <w:szCs w:val="22"/>
              </w:rPr>
              <w:t xml:space="preserve">Date </w:t>
            </w:r>
          </w:p>
        </w:tc>
        <w:tc>
          <w:tcPr>
            <w:tcW w:w="1418" w:type="dxa"/>
          </w:tcPr>
          <w:p w:rsidR="005C6F97" w:rsidRPr="005C6F97" w:rsidRDefault="008C1B92" w:rsidP="005C6F97">
            <w:pPr>
              <w:pStyle w:val="SWTBodytext"/>
              <w:spacing w:before="40" w:after="40"/>
              <w:ind w:right="-142"/>
              <w:rPr>
                <w:rFonts w:ascii="Calibri" w:hAnsi="Calibri"/>
                <w:sz w:val="22"/>
                <w:szCs w:val="22"/>
              </w:rPr>
            </w:pPr>
            <w:r>
              <w:rPr>
                <w:rFonts w:ascii="Calibri" w:hAnsi="Calibri"/>
                <w:sz w:val="22"/>
                <w:szCs w:val="22"/>
              </w:rPr>
              <w:t>30/07/</w:t>
            </w:r>
            <w:r w:rsidR="005C6F97" w:rsidRPr="005C6F97">
              <w:rPr>
                <w:rFonts w:ascii="Calibri" w:hAnsi="Calibri"/>
                <w:sz w:val="22"/>
                <w:szCs w:val="22"/>
              </w:rPr>
              <w:t>2020</w:t>
            </w:r>
          </w:p>
        </w:tc>
      </w:tr>
    </w:tbl>
    <w:p w:rsidR="001F7CE4" w:rsidRDefault="001F7CE4" w:rsidP="004529C0">
      <w:pPr>
        <w:pStyle w:val="SWTBodytext"/>
        <w:ind w:right="-142"/>
        <w:rPr>
          <w:rFonts w:ascii="Calibri" w:hAnsi="Calibri"/>
          <w:b/>
          <w:sz w:val="24"/>
        </w:rPr>
      </w:pPr>
    </w:p>
    <w:sectPr w:rsidR="001F7CE4" w:rsidSect="00876030">
      <w:headerReference w:type="first" r:id="rId15"/>
      <w:pgSz w:w="11899" w:h="16843"/>
      <w:pgMar w:top="993" w:right="1126" w:bottom="1135" w:left="993" w:header="720" w:footer="41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BD5" w:rsidRDefault="00DB0BD5">
      <w:r>
        <w:separator/>
      </w:r>
    </w:p>
  </w:endnote>
  <w:endnote w:type="continuationSeparator" w:id="0">
    <w:p w:rsidR="00DB0BD5" w:rsidRDefault="00DB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030" w:rsidRDefault="00876030">
    <w:pPr>
      <w:pStyle w:val="Footer"/>
      <w:jc w:val="center"/>
    </w:pPr>
    <w:r>
      <w:fldChar w:fldCharType="begin"/>
    </w:r>
    <w:r>
      <w:instrText xml:space="preserve"> PAGE   \* MERGEFORMAT </w:instrText>
    </w:r>
    <w:r>
      <w:fldChar w:fldCharType="separate"/>
    </w:r>
    <w:r w:rsidR="003411AF">
      <w:rPr>
        <w:noProof/>
      </w:rPr>
      <w:t>4</w:t>
    </w:r>
    <w:r>
      <w:rPr>
        <w:noProof/>
      </w:rPr>
      <w:fldChar w:fldCharType="end"/>
    </w:r>
  </w:p>
  <w:p w:rsidR="001F7CE4" w:rsidRPr="000F399E" w:rsidRDefault="001F7CE4" w:rsidP="00F50017">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956794">
    <w:pPr>
      <w:pStyle w:val="Footer"/>
      <w:jc w:val="center"/>
    </w:pPr>
    <w:r>
      <w:fldChar w:fldCharType="begin"/>
    </w:r>
    <w:r>
      <w:instrText xml:space="preserve"> PAGE   \* MERGEFORMAT </w:instrText>
    </w:r>
    <w:r>
      <w:fldChar w:fldCharType="separate"/>
    </w:r>
    <w:r w:rsidR="003411AF">
      <w:rPr>
        <w:noProof/>
      </w:rPr>
      <w:t>1</w:t>
    </w:r>
    <w:r>
      <w:rPr>
        <w:noProof/>
      </w:rPr>
      <w:fldChar w:fldCharType="end"/>
    </w:r>
  </w:p>
  <w:p w:rsidR="00956794" w:rsidRDefault="00956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BD5" w:rsidRDefault="00DB0BD5">
      <w:r>
        <w:separator/>
      </w:r>
    </w:p>
  </w:footnote>
  <w:footnote w:type="continuationSeparator" w:id="0">
    <w:p w:rsidR="00DB0BD5" w:rsidRDefault="00DB0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7EE" w:rsidRPr="004529C0" w:rsidRDefault="003411AF" w:rsidP="004A37EE">
    <w:pPr>
      <w:pStyle w:val="Header"/>
      <w:rPr>
        <w:rFonts w:ascii="Calibri" w:hAnsi="Calibri" w:cs="Arial"/>
        <w:b/>
        <w:bCs/>
        <w:color w:val="00B0F0"/>
        <w:sz w:val="36"/>
      </w:rPr>
    </w:pPr>
    <w:r>
      <w:rPr>
        <w:noProof/>
      </w:rPr>
      <w:drawing>
        <wp:anchor distT="0" distB="0" distL="114300" distR="114300" simplePos="0" relativeHeight="251657216" behindDoc="1" locked="0" layoutInCell="1" allowOverlap="1">
          <wp:simplePos x="0" y="0"/>
          <wp:positionH relativeFrom="column">
            <wp:posOffset>4909185</wp:posOffset>
          </wp:positionH>
          <wp:positionV relativeFrom="paragraph">
            <wp:posOffset>41910</wp:posOffset>
          </wp:positionV>
          <wp:extent cx="1457325" cy="558165"/>
          <wp:effectExtent l="0" t="0" r="0" b="0"/>
          <wp:wrapTight wrapText="bothSides">
            <wp:wrapPolygon edited="0">
              <wp:start x="0" y="0"/>
              <wp:lineTo x="0" y="20642"/>
              <wp:lineTo x="21459" y="20642"/>
              <wp:lineTo x="21459" y="0"/>
              <wp:lineTo x="0" y="0"/>
            </wp:wrapPolygon>
          </wp:wrapTight>
          <wp:docPr id="1" name="Picture 1" descr="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Heritage F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3214370</wp:posOffset>
          </wp:positionH>
          <wp:positionV relativeFrom="paragraph">
            <wp:posOffset>-31750</wp:posOffset>
          </wp:positionV>
          <wp:extent cx="1447800" cy="733425"/>
          <wp:effectExtent l="0" t="0" r="0" b="0"/>
          <wp:wrapTight wrapText="bothSides">
            <wp:wrapPolygon edited="0">
              <wp:start x="0" y="0"/>
              <wp:lineTo x="0" y="21319"/>
              <wp:lineTo x="21316" y="21319"/>
              <wp:lineTo x="21316" y="0"/>
              <wp:lineTo x="0" y="0"/>
            </wp:wrapPolygon>
          </wp:wrapTight>
          <wp:docPr id="2" name="Picture 2" descr="SSRS LOGO - CMY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RS LOGO - CMYK 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7EE" w:rsidRPr="004529C0">
      <w:rPr>
        <w:rFonts w:ascii="Calibri" w:hAnsi="Calibri" w:cs="Arial"/>
        <w:b/>
        <w:bCs/>
        <w:color w:val="00B0F0"/>
        <w:sz w:val="36"/>
      </w:rPr>
      <w:t>Scottish Wildlife Trust</w:t>
    </w:r>
  </w:p>
  <w:p w:rsidR="004A37EE" w:rsidRDefault="004A37EE" w:rsidP="004A37EE">
    <w:pPr>
      <w:pStyle w:val="Header"/>
    </w:pPr>
    <w:r w:rsidRPr="006A4385">
      <w:rPr>
        <w:rFonts w:ascii="Calibri" w:hAnsi="Calibri" w:cs="Arial"/>
        <w:color w:val="00B0F0"/>
        <w:sz w:val="72"/>
        <w:szCs w:val="72"/>
      </w:rPr>
      <w:t xml:space="preserve">Job Description </w:t>
    </w:r>
  </w:p>
  <w:p w:rsidR="006A4385" w:rsidRPr="00826A51" w:rsidRDefault="006A4385" w:rsidP="00826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2B9" w:rsidRPr="00826A51" w:rsidRDefault="00AE42B9" w:rsidP="00826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5EE"/>
    <w:multiLevelType w:val="hybridMultilevel"/>
    <w:tmpl w:val="6966F9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181581B"/>
    <w:multiLevelType w:val="hybridMultilevel"/>
    <w:tmpl w:val="A64A17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1E25B9E"/>
    <w:multiLevelType w:val="hybridMultilevel"/>
    <w:tmpl w:val="1AC0AA3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90C3FE1"/>
    <w:multiLevelType w:val="hybridMultilevel"/>
    <w:tmpl w:val="939AF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07921F6"/>
    <w:multiLevelType w:val="hybridMultilevel"/>
    <w:tmpl w:val="4084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E5C65"/>
    <w:multiLevelType w:val="hybridMultilevel"/>
    <w:tmpl w:val="D2C4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C6BE4"/>
    <w:multiLevelType w:val="hybridMultilevel"/>
    <w:tmpl w:val="B686E9E6"/>
    <w:lvl w:ilvl="0" w:tplc="3920CE52">
      <w:start w:val="6"/>
      <w:numFmt w:val="bullet"/>
      <w:lvlText w:val="-"/>
      <w:lvlJc w:val="left"/>
      <w:pPr>
        <w:ind w:left="720" w:hanging="360"/>
      </w:pPr>
      <w:rPr>
        <w:rFonts w:ascii="Calibri" w:eastAsia="Calibri" w:hAnsi="Calibri" w:cs="Arial" w:hint="default"/>
        <w:color w:val="6363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809BA"/>
    <w:multiLevelType w:val="hybridMultilevel"/>
    <w:tmpl w:val="3B3A905C"/>
    <w:lvl w:ilvl="0" w:tplc="DE04CCA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E1D67BF"/>
    <w:multiLevelType w:val="hybridMultilevel"/>
    <w:tmpl w:val="C69246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07E21"/>
    <w:multiLevelType w:val="hybridMultilevel"/>
    <w:tmpl w:val="19649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7567A"/>
    <w:multiLevelType w:val="hybridMultilevel"/>
    <w:tmpl w:val="BE4E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92DC0"/>
    <w:multiLevelType w:val="hybridMultilevel"/>
    <w:tmpl w:val="C2AE11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544515F"/>
    <w:multiLevelType w:val="hybridMultilevel"/>
    <w:tmpl w:val="FBD851CA"/>
    <w:lvl w:ilvl="0" w:tplc="1A384DAC">
      <w:start w:val="1"/>
      <w:numFmt w:val="bullet"/>
      <w:lvlText w:val="•"/>
      <w:lvlJc w:val="left"/>
      <w:pPr>
        <w:tabs>
          <w:tab w:val="num" w:pos="720"/>
        </w:tabs>
        <w:ind w:left="720" w:hanging="360"/>
      </w:pPr>
      <w:rPr>
        <w:rFonts w:ascii="Times New Roman" w:hAnsi="Times New Roman" w:hint="default"/>
      </w:rPr>
    </w:lvl>
    <w:lvl w:ilvl="1" w:tplc="3F2E3726" w:tentative="1">
      <w:start w:val="1"/>
      <w:numFmt w:val="bullet"/>
      <w:lvlText w:val="•"/>
      <w:lvlJc w:val="left"/>
      <w:pPr>
        <w:tabs>
          <w:tab w:val="num" w:pos="1440"/>
        </w:tabs>
        <w:ind w:left="1440" w:hanging="360"/>
      </w:pPr>
      <w:rPr>
        <w:rFonts w:ascii="Times New Roman" w:hAnsi="Times New Roman" w:hint="default"/>
      </w:rPr>
    </w:lvl>
    <w:lvl w:ilvl="2" w:tplc="1864FA28" w:tentative="1">
      <w:start w:val="1"/>
      <w:numFmt w:val="bullet"/>
      <w:lvlText w:val="•"/>
      <w:lvlJc w:val="left"/>
      <w:pPr>
        <w:tabs>
          <w:tab w:val="num" w:pos="2160"/>
        </w:tabs>
        <w:ind w:left="2160" w:hanging="360"/>
      </w:pPr>
      <w:rPr>
        <w:rFonts w:ascii="Times New Roman" w:hAnsi="Times New Roman" w:hint="default"/>
      </w:rPr>
    </w:lvl>
    <w:lvl w:ilvl="3" w:tplc="5AA4C236" w:tentative="1">
      <w:start w:val="1"/>
      <w:numFmt w:val="bullet"/>
      <w:lvlText w:val="•"/>
      <w:lvlJc w:val="left"/>
      <w:pPr>
        <w:tabs>
          <w:tab w:val="num" w:pos="2880"/>
        </w:tabs>
        <w:ind w:left="2880" w:hanging="360"/>
      </w:pPr>
      <w:rPr>
        <w:rFonts w:ascii="Times New Roman" w:hAnsi="Times New Roman" w:hint="default"/>
      </w:rPr>
    </w:lvl>
    <w:lvl w:ilvl="4" w:tplc="1FDA51E8" w:tentative="1">
      <w:start w:val="1"/>
      <w:numFmt w:val="bullet"/>
      <w:lvlText w:val="•"/>
      <w:lvlJc w:val="left"/>
      <w:pPr>
        <w:tabs>
          <w:tab w:val="num" w:pos="3600"/>
        </w:tabs>
        <w:ind w:left="3600" w:hanging="360"/>
      </w:pPr>
      <w:rPr>
        <w:rFonts w:ascii="Times New Roman" w:hAnsi="Times New Roman" w:hint="default"/>
      </w:rPr>
    </w:lvl>
    <w:lvl w:ilvl="5" w:tplc="8E667E98" w:tentative="1">
      <w:start w:val="1"/>
      <w:numFmt w:val="bullet"/>
      <w:lvlText w:val="•"/>
      <w:lvlJc w:val="left"/>
      <w:pPr>
        <w:tabs>
          <w:tab w:val="num" w:pos="4320"/>
        </w:tabs>
        <w:ind w:left="4320" w:hanging="360"/>
      </w:pPr>
      <w:rPr>
        <w:rFonts w:ascii="Times New Roman" w:hAnsi="Times New Roman" w:hint="default"/>
      </w:rPr>
    </w:lvl>
    <w:lvl w:ilvl="6" w:tplc="22DC95E4" w:tentative="1">
      <w:start w:val="1"/>
      <w:numFmt w:val="bullet"/>
      <w:lvlText w:val="•"/>
      <w:lvlJc w:val="left"/>
      <w:pPr>
        <w:tabs>
          <w:tab w:val="num" w:pos="5040"/>
        </w:tabs>
        <w:ind w:left="5040" w:hanging="360"/>
      </w:pPr>
      <w:rPr>
        <w:rFonts w:ascii="Times New Roman" w:hAnsi="Times New Roman" w:hint="default"/>
      </w:rPr>
    </w:lvl>
    <w:lvl w:ilvl="7" w:tplc="F3640CA0" w:tentative="1">
      <w:start w:val="1"/>
      <w:numFmt w:val="bullet"/>
      <w:lvlText w:val="•"/>
      <w:lvlJc w:val="left"/>
      <w:pPr>
        <w:tabs>
          <w:tab w:val="num" w:pos="5760"/>
        </w:tabs>
        <w:ind w:left="5760" w:hanging="360"/>
      </w:pPr>
      <w:rPr>
        <w:rFonts w:ascii="Times New Roman" w:hAnsi="Times New Roman" w:hint="default"/>
      </w:rPr>
    </w:lvl>
    <w:lvl w:ilvl="8" w:tplc="C9566BE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6C6BE9"/>
    <w:multiLevelType w:val="hybridMultilevel"/>
    <w:tmpl w:val="2F9A7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4E0304"/>
    <w:multiLevelType w:val="hybridMultilevel"/>
    <w:tmpl w:val="D0B8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2171AE"/>
    <w:multiLevelType w:val="hybridMultilevel"/>
    <w:tmpl w:val="ECC8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85166B"/>
    <w:multiLevelType w:val="hybridMultilevel"/>
    <w:tmpl w:val="5C42EC04"/>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9B460FD"/>
    <w:multiLevelType w:val="hybridMultilevel"/>
    <w:tmpl w:val="4B8EF7E6"/>
    <w:lvl w:ilvl="0" w:tplc="CF7E9FB8">
      <w:start w:val="1"/>
      <w:numFmt w:val="bullet"/>
      <w:lvlText w:val="•"/>
      <w:lvlJc w:val="left"/>
      <w:pPr>
        <w:tabs>
          <w:tab w:val="num" w:pos="720"/>
        </w:tabs>
        <w:ind w:left="720" w:hanging="360"/>
      </w:pPr>
      <w:rPr>
        <w:rFonts w:ascii="Times New Roman" w:hAnsi="Times New Roman" w:hint="default"/>
      </w:rPr>
    </w:lvl>
    <w:lvl w:ilvl="1" w:tplc="BFF806F8" w:tentative="1">
      <w:start w:val="1"/>
      <w:numFmt w:val="bullet"/>
      <w:lvlText w:val="•"/>
      <w:lvlJc w:val="left"/>
      <w:pPr>
        <w:tabs>
          <w:tab w:val="num" w:pos="1440"/>
        </w:tabs>
        <w:ind w:left="1440" w:hanging="360"/>
      </w:pPr>
      <w:rPr>
        <w:rFonts w:ascii="Times New Roman" w:hAnsi="Times New Roman" w:hint="default"/>
      </w:rPr>
    </w:lvl>
    <w:lvl w:ilvl="2" w:tplc="92D451C6" w:tentative="1">
      <w:start w:val="1"/>
      <w:numFmt w:val="bullet"/>
      <w:lvlText w:val="•"/>
      <w:lvlJc w:val="left"/>
      <w:pPr>
        <w:tabs>
          <w:tab w:val="num" w:pos="2160"/>
        </w:tabs>
        <w:ind w:left="2160" w:hanging="360"/>
      </w:pPr>
      <w:rPr>
        <w:rFonts w:ascii="Times New Roman" w:hAnsi="Times New Roman" w:hint="default"/>
      </w:rPr>
    </w:lvl>
    <w:lvl w:ilvl="3" w:tplc="7540778C" w:tentative="1">
      <w:start w:val="1"/>
      <w:numFmt w:val="bullet"/>
      <w:lvlText w:val="•"/>
      <w:lvlJc w:val="left"/>
      <w:pPr>
        <w:tabs>
          <w:tab w:val="num" w:pos="2880"/>
        </w:tabs>
        <w:ind w:left="2880" w:hanging="360"/>
      </w:pPr>
      <w:rPr>
        <w:rFonts w:ascii="Times New Roman" w:hAnsi="Times New Roman" w:hint="default"/>
      </w:rPr>
    </w:lvl>
    <w:lvl w:ilvl="4" w:tplc="B810ABBA" w:tentative="1">
      <w:start w:val="1"/>
      <w:numFmt w:val="bullet"/>
      <w:lvlText w:val="•"/>
      <w:lvlJc w:val="left"/>
      <w:pPr>
        <w:tabs>
          <w:tab w:val="num" w:pos="3600"/>
        </w:tabs>
        <w:ind w:left="3600" w:hanging="360"/>
      </w:pPr>
      <w:rPr>
        <w:rFonts w:ascii="Times New Roman" w:hAnsi="Times New Roman" w:hint="default"/>
      </w:rPr>
    </w:lvl>
    <w:lvl w:ilvl="5" w:tplc="86224AAE" w:tentative="1">
      <w:start w:val="1"/>
      <w:numFmt w:val="bullet"/>
      <w:lvlText w:val="•"/>
      <w:lvlJc w:val="left"/>
      <w:pPr>
        <w:tabs>
          <w:tab w:val="num" w:pos="4320"/>
        </w:tabs>
        <w:ind w:left="4320" w:hanging="360"/>
      </w:pPr>
      <w:rPr>
        <w:rFonts w:ascii="Times New Roman" w:hAnsi="Times New Roman" w:hint="default"/>
      </w:rPr>
    </w:lvl>
    <w:lvl w:ilvl="6" w:tplc="8D1C1604" w:tentative="1">
      <w:start w:val="1"/>
      <w:numFmt w:val="bullet"/>
      <w:lvlText w:val="•"/>
      <w:lvlJc w:val="left"/>
      <w:pPr>
        <w:tabs>
          <w:tab w:val="num" w:pos="5040"/>
        </w:tabs>
        <w:ind w:left="5040" w:hanging="360"/>
      </w:pPr>
      <w:rPr>
        <w:rFonts w:ascii="Times New Roman" w:hAnsi="Times New Roman" w:hint="default"/>
      </w:rPr>
    </w:lvl>
    <w:lvl w:ilvl="7" w:tplc="D566377C" w:tentative="1">
      <w:start w:val="1"/>
      <w:numFmt w:val="bullet"/>
      <w:lvlText w:val="•"/>
      <w:lvlJc w:val="left"/>
      <w:pPr>
        <w:tabs>
          <w:tab w:val="num" w:pos="5760"/>
        </w:tabs>
        <w:ind w:left="5760" w:hanging="360"/>
      </w:pPr>
      <w:rPr>
        <w:rFonts w:ascii="Times New Roman" w:hAnsi="Times New Roman" w:hint="default"/>
      </w:rPr>
    </w:lvl>
    <w:lvl w:ilvl="8" w:tplc="F60495E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AF178C3"/>
    <w:multiLevelType w:val="hybridMultilevel"/>
    <w:tmpl w:val="CD6E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33575"/>
    <w:multiLevelType w:val="hybridMultilevel"/>
    <w:tmpl w:val="9B0492A6"/>
    <w:lvl w:ilvl="0" w:tplc="8910D29E">
      <w:start w:val="3"/>
      <w:numFmt w:val="bullet"/>
      <w:lvlText w:val="-"/>
      <w:lvlJc w:val="left"/>
      <w:pPr>
        <w:ind w:left="426" w:hanging="360"/>
      </w:pPr>
      <w:rPr>
        <w:rFonts w:ascii="Calibri" w:eastAsia="Calibri" w:hAnsi="Calibri" w:cs="Rockwell" w:hint="default"/>
        <w:b/>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0" w15:restartNumberingAfterBreak="0">
    <w:nsid w:val="48E4070D"/>
    <w:multiLevelType w:val="hybridMultilevel"/>
    <w:tmpl w:val="363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E3F4E"/>
    <w:multiLevelType w:val="hybridMultilevel"/>
    <w:tmpl w:val="A1E2D4D0"/>
    <w:lvl w:ilvl="0" w:tplc="8910D29E">
      <w:start w:val="3"/>
      <w:numFmt w:val="bullet"/>
      <w:lvlText w:val="-"/>
      <w:lvlJc w:val="left"/>
      <w:pPr>
        <w:ind w:left="426" w:hanging="360"/>
      </w:pPr>
      <w:rPr>
        <w:rFonts w:ascii="Calibri" w:eastAsia="Calibri" w:hAnsi="Calibri" w:cs="Rockwel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F72877"/>
    <w:multiLevelType w:val="hybridMultilevel"/>
    <w:tmpl w:val="124C63C2"/>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1843E81"/>
    <w:multiLevelType w:val="hybridMultilevel"/>
    <w:tmpl w:val="92D68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B1070"/>
    <w:multiLevelType w:val="multilevel"/>
    <w:tmpl w:val="99D8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B22F3"/>
    <w:multiLevelType w:val="hybridMultilevel"/>
    <w:tmpl w:val="57DAC890"/>
    <w:lvl w:ilvl="0" w:tplc="E40E69C8">
      <w:start w:val="1"/>
      <w:numFmt w:val="decimal"/>
      <w:lvlText w:val="%1."/>
      <w:lvlJc w:val="left"/>
      <w:pPr>
        <w:tabs>
          <w:tab w:val="num" w:pos="540"/>
        </w:tabs>
        <w:ind w:left="540" w:hanging="360"/>
      </w:pPr>
      <w:rPr>
        <w:rFonts w:hint="default"/>
      </w:rPr>
    </w:lvl>
    <w:lvl w:ilvl="1" w:tplc="0409000F">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15:restartNumberingAfterBreak="0">
    <w:nsid w:val="66A76D3A"/>
    <w:multiLevelType w:val="hybridMultilevel"/>
    <w:tmpl w:val="BA34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9B6721"/>
    <w:multiLevelType w:val="hybridMultilevel"/>
    <w:tmpl w:val="B7664B4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C0E1F7D"/>
    <w:multiLevelType w:val="hybridMultilevel"/>
    <w:tmpl w:val="A64A17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FFB2FE6"/>
    <w:multiLevelType w:val="hybridMultilevel"/>
    <w:tmpl w:val="667A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E39D6"/>
    <w:multiLevelType w:val="hybridMultilevel"/>
    <w:tmpl w:val="0228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DE1F06"/>
    <w:multiLevelType w:val="hybridMultilevel"/>
    <w:tmpl w:val="5E32384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2" w15:restartNumberingAfterBreak="0">
    <w:nsid w:val="7E526FC2"/>
    <w:multiLevelType w:val="hybridMultilevel"/>
    <w:tmpl w:val="B708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579BF"/>
    <w:multiLevelType w:val="hybridMultilevel"/>
    <w:tmpl w:val="ADBA2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466ADF"/>
    <w:multiLevelType w:val="hybridMultilevel"/>
    <w:tmpl w:val="3B3A905C"/>
    <w:lvl w:ilvl="0" w:tplc="DE04CCA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6"/>
  </w:num>
  <w:num w:numId="3">
    <w:abstractNumId w:val="32"/>
  </w:num>
  <w:num w:numId="4">
    <w:abstractNumId w:val="13"/>
  </w:num>
  <w:num w:numId="5">
    <w:abstractNumId w:val="8"/>
  </w:num>
  <w:num w:numId="6">
    <w:abstractNumId w:val="33"/>
  </w:num>
  <w:num w:numId="7">
    <w:abstractNumId w:val="15"/>
  </w:num>
  <w:num w:numId="8">
    <w:abstractNumId w:val="5"/>
  </w:num>
  <w:num w:numId="9">
    <w:abstractNumId w:val="25"/>
  </w:num>
  <w:num w:numId="10">
    <w:abstractNumId w:val="26"/>
  </w:num>
  <w:num w:numId="11">
    <w:abstractNumId w:val="29"/>
  </w:num>
  <w:num w:numId="12">
    <w:abstractNumId w:val="28"/>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6"/>
  </w:num>
  <w:num w:numId="16">
    <w:abstractNumId w:val="30"/>
  </w:num>
  <w:num w:numId="17">
    <w:abstractNumId w:val="20"/>
  </w:num>
  <w:num w:numId="18">
    <w:abstractNumId w:val="0"/>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9"/>
  </w:num>
  <w:num w:numId="23">
    <w:abstractNumId w:val="12"/>
  </w:num>
  <w:num w:numId="24">
    <w:abstractNumId w:val="17"/>
  </w:num>
  <w:num w:numId="25">
    <w:abstractNumId w:val="24"/>
  </w:num>
  <w:num w:numId="26">
    <w:abstractNumId w:val="21"/>
  </w:num>
  <w:num w:numId="27">
    <w:abstractNumId w:val="18"/>
  </w:num>
  <w:num w:numId="28">
    <w:abstractNumId w:val="14"/>
  </w:num>
  <w:num w:numId="29">
    <w:abstractNumId w:val="22"/>
  </w:num>
  <w:num w:numId="30">
    <w:abstractNumId w:val="27"/>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0"/>
  </w:num>
  <w:num w:numId="35">
    <w:abstractNumId w:val="1"/>
  </w:num>
  <w:num w:numId="36">
    <w:abstractNumId w:val="7"/>
  </w:num>
  <w:num w:numId="37">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EB3"/>
    <w:rsid w:val="00005002"/>
    <w:rsid w:val="00027038"/>
    <w:rsid w:val="000317F3"/>
    <w:rsid w:val="00033F36"/>
    <w:rsid w:val="00034261"/>
    <w:rsid w:val="000348D4"/>
    <w:rsid w:val="00041927"/>
    <w:rsid w:val="00043032"/>
    <w:rsid w:val="0004637E"/>
    <w:rsid w:val="00051E19"/>
    <w:rsid w:val="00066009"/>
    <w:rsid w:val="000674D7"/>
    <w:rsid w:val="0007034B"/>
    <w:rsid w:val="00077A26"/>
    <w:rsid w:val="00077D05"/>
    <w:rsid w:val="000879F5"/>
    <w:rsid w:val="000B0B4C"/>
    <w:rsid w:val="000B2897"/>
    <w:rsid w:val="000D2E52"/>
    <w:rsid w:val="000D387D"/>
    <w:rsid w:val="000E60B6"/>
    <w:rsid w:val="000E65A0"/>
    <w:rsid w:val="000F2CD9"/>
    <w:rsid w:val="000F399E"/>
    <w:rsid w:val="001030C5"/>
    <w:rsid w:val="00106779"/>
    <w:rsid w:val="00131B3F"/>
    <w:rsid w:val="00131C2A"/>
    <w:rsid w:val="00147C9E"/>
    <w:rsid w:val="00154F1A"/>
    <w:rsid w:val="00155133"/>
    <w:rsid w:val="00160D22"/>
    <w:rsid w:val="0016208B"/>
    <w:rsid w:val="001659CD"/>
    <w:rsid w:val="00166311"/>
    <w:rsid w:val="001712BA"/>
    <w:rsid w:val="001934B2"/>
    <w:rsid w:val="001A3437"/>
    <w:rsid w:val="001B354A"/>
    <w:rsid w:val="001C62BF"/>
    <w:rsid w:val="001C6F43"/>
    <w:rsid w:val="001D5F35"/>
    <w:rsid w:val="001E11AC"/>
    <w:rsid w:val="001F77F3"/>
    <w:rsid w:val="001F7CE4"/>
    <w:rsid w:val="00206E10"/>
    <w:rsid w:val="0021459E"/>
    <w:rsid w:val="00215F0A"/>
    <w:rsid w:val="00216567"/>
    <w:rsid w:val="0023581C"/>
    <w:rsid w:val="00236C7D"/>
    <w:rsid w:val="00237CDF"/>
    <w:rsid w:val="00244F34"/>
    <w:rsid w:val="00254B17"/>
    <w:rsid w:val="00255454"/>
    <w:rsid w:val="00260E2A"/>
    <w:rsid w:val="002719C1"/>
    <w:rsid w:val="00275B79"/>
    <w:rsid w:val="00281038"/>
    <w:rsid w:val="00293E2F"/>
    <w:rsid w:val="002A0415"/>
    <w:rsid w:val="002A0456"/>
    <w:rsid w:val="002A1C84"/>
    <w:rsid w:val="002A33E8"/>
    <w:rsid w:val="002A59E0"/>
    <w:rsid w:val="002B23BF"/>
    <w:rsid w:val="002C377D"/>
    <w:rsid w:val="002D42A0"/>
    <w:rsid w:val="002D49C5"/>
    <w:rsid w:val="002D5E65"/>
    <w:rsid w:val="002E2EC5"/>
    <w:rsid w:val="003220BA"/>
    <w:rsid w:val="003411AF"/>
    <w:rsid w:val="00347D68"/>
    <w:rsid w:val="00351ACF"/>
    <w:rsid w:val="003564AB"/>
    <w:rsid w:val="00357A11"/>
    <w:rsid w:val="00362701"/>
    <w:rsid w:val="0037234D"/>
    <w:rsid w:val="00394768"/>
    <w:rsid w:val="00394C90"/>
    <w:rsid w:val="003A69B5"/>
    <w:rsid w:val="003D2879"/>
    <w:rsid w:val="003D28B0"/>
    <w:rsid w:val="003D5664"/>
    <w:rsid w:val="003D5D8F"/>
    <w:rsid w:val="003E1025"/>
    <w:rsid w:val="003E38AE"/>
    <w:rsid w:val="00402A21"/>
    <w:rsid w:val="0041207A"/>
    <w:rsid w:val="0041509B"/>
    <w:rsid w:val="00424EF5"/>
    <w:rsid w:val="00433EE9"/>
    <w:rsid w:val="00442328"/>
    <w:rsid w:val="004529C0"/>
    <w:rsid w:val="00454904"/>
    <w:rsid w:val="004754A9"/>
    <w:rsid w:val="00496BCD"/>
    <w:rsid w:val="004A37EE"/>
    <w:rsid w:val="004A5E38"/>
    <w:rsid w:val="004B5114"/>
    <w:rsid w:val="004C1C52"/>
    <w:rsid w:val="004D1614"/>
    <w:rsid w:val="004D5B0C"/>
    <w:rsid w:val="004D5E8C"/>
    <w:rsid w:val="004E0FE7"/>
    <w:rsid w:val="004E4D39"/>
    <w:rsid w:val="004F2DD0"/>
    <w:rsid w:val="004F49CD"/>
    <w:rsid w:val="004F7858"/>
    <w:rsid w:val="005006AD"/>
    <w:rsid w:val="0050502C"/>
    <w:rsid w:val="00505556"/>
    <w:rsid w:val="00511021"/>
    <w:rsid w:val="00514CCD"/>
    <w:rsid w:val="00524A4D"/>
    <w:rsid w:val="005304CD"/>
    <w:rsid w:val="00533C65"/>
    <w:rsid w:val="00540786"/>
    <w:rsid w:val="0055021D"/>
    <w:rsid w:val="0055032D"/>
    <w:rsid w:val="00552EBE"/>
    <w:rsid w:val="0056361A"/>
    <w:rsid w:val="005827E9"/>
    <w:rsid w:val="005B4D7D"/>
    <w:rsid w:val="005C245E"/>
    <w:rsid w:val="005C6F97"/>
    <w:rsid w:val="005C76DD"/>
    <w:rsid w:val="005E14FD"/>
    <w:rsid w:val="005E45D0"/>
    <w:rsid w:val="005E79D7"/>
    <w:rsid w:val="00602F14"/>
    <w:rsid w:val="0061241B"/>
    <w:rsid w:val="006128FB"/>
    <w:rsid w:val="00621A1F"/>
    <w:rsid w:val="006225BD"/>
    <w:rsid w:val="00634206"/>
    <w:rsid w:val="00660529"/>
    <w:rsid w:val="006644AF"/>
    <w:rsid w:val="0067250E"/>
    <w:rsid w:val="006A246B"/>
    <w:rsid w:val="006A4385"/>
    <w:rsid w:val="006B0975"/>
    <w:rsid w:val="006B4C60"/>
    <w:rsid w:val="006C3167"/>
    <w:rsid w:val="006C3EF9"/>
    <w:rsid w:val="006C60F4"/>
    <w:rsid w:val="006F74CE"/>
    <w:rsid w:val="00716335"/>
    <w:rsid w:val="00753F9C"/>
    <w:rsid w:val="00763FBA"/>
    <w:rsid w:val="00782712"/>
    <w:rsid w:val="007A305B"/>
    <w:rsid w:val="007A38CE"/>
    <w:rsid w:val="007A5596"/>
    <w:rsid w:val="007B48CB"/>
    <w:rsid w:val="007D2710"/>
    <w:rsid w:val="007D6090"/>
    <w:rsid w:val="007E1638"/>
    <w:rsid w:val="00803038"/>
    <w:rsid w:val="0080796C"/>
    <w:rsid w:val="00810D62"/>
    <w:rsid w:val="00817F7B"/>
    <w:rsid w:val="00824586"/>
    <w:rsid w:val="00826A51"/>
    <w:rsid w:val="00831061"/>
    <w:rsid w:val="00846CFC"/>
    <w:rsid w:val="00852437"/>
    <w:rsid w:val="0087390F"/>
    <w:rsid w:val="00876030"/>
    <w:rsid w:val="00893EB6"/>
    <w:rsid w:val="0089725B"/>
    <w:rsid w:val="008A46C1"/>
    <w:rsid w:val="008B71E0"/>
    <w:rsid w:val="008C1B92"/>
    <w:rsid w:val="008C563E"/>
    <w:rsid w:val="008C5FC7"/>
    <w:rsid w:val="008C71CE"/>
    <w:rsid w:val="008D6E2A"/>
    <w:rsid w:val="008E0AC0"/>
    <w:rsid w:val="008E4759"/>
    <w:rsid w:val="008E583D"/>
    <w:rsid w:val="008E79AA"/>
    <w:rsid w:val="008F523A"/>
    <w:rsid w:val="008F5DE6"/>
    <w:rsid w:val="00901AFE"/>
    <w:rsid w:val="00926262"/>
    <w:rsid w:val="0093325A"/>
    <w:rsid w:val="00947929"/>
    <w:rsid w:val="00952720"/>
    <w:rsid w:val="00956794"/>
    <w:rsid w:val="009571AF"/>
    <w:rsid w:val="009651E5"/>
    <w:rsid w:val="009A274E"/>
    <w:rsid w:val="009B52F8"/>
    <w:rsid w:val="009C5E49"/>
    <w:rsid w:val="009C763A"/>
    <w:rsid w:val="009D57AB"/>
    <w:rsid w:val="009E58B1"/>
    <w:rsid w:val="009F6186"/>
    <w:rsid w:val="00A14CE9"/>
    <w:rsid w:val="00A2544B"/>
    <w:rsid w:val="00A33D42"/>
    <w:rsid w:val="00A36F3B"/>
    <w:rsid w:val="00A51157"/>
    <w:rsid w:val="00A70DC5"/>
    <w:rsid w:val="00AA4BBE"/>
    <w:rsid w:val="00AA7595"/>
    <w:rsid w:val="00AB71FC"/>
    <w:rsid w:val="00AD448E"/>
    <w:rsid w:val="00AD6836"/>
    <w:rsid w:val="00AD6903"/>
    <w:rsid w:val="00AE42B9"/>
    <w:rsid w:val="00AE4557"/>
    <w:rsid w:val="00AE5B22"/>
    <w:rsid w:val="00AF3A1D"/>
    <w:rsid w:val="00B21E19"/>
    <w:rsid w:val="00B43A75"/>
    <w:rsid w:val="00B543FC"/>
    <w:rsid w:val="00B75C0B"/>
    <w:rsid w:val="00B805FA"/>
    <w:rsid w:val="00BA5047"/>
    <w:rsid w:val="00BB79D2"/>
    <w:rsid w:val="00BC34C0"/>
    <w:rsid w:val="00BC4599"/>
    <w:rsid w:val="00BC5AB7"/>
    <w:rsid w:val="00BC763C"/>
    <w:rsid w:val="00BD0E21"/>
    <w:rsid w:val="00BE040D"/>
    <w:rsid w:val="00BE2D19"/>
    <w:rsid w:val="00C06605"/>
    <w:rsid w:val="00C12E7C"/>
    <w:rsid w:val="00C222BD"/>
    <w:rsid w:val="00C274FF"/>
    <w:rsid w:val="00C27CA0"/>
    <w:rsid w:val="00C31EB3"/>
    <w:rsid w:val="00C330E4"/>
    <w:rsid w:val="00C3331D"/>
    <w:rsid w:val="00C34D0F"/>
    <w:rsid w:val="00C4370A"/>
    <w:rsid w:val="00C5118F"/>
    <w:rsid w:val="00C608F0"/>
    <w:rsid w:val="00C72BB8"/>
    <w:rsid w:val="00C85685"/>
    <w:rsid w:val="00C93E77"/>
    <w:rsid w:val="00C97E47"/>
    <w:rsid w:val="00CA22B8"/>
    <w:rsid w:val="00CA41BD"/>
    <w:rsid w:val="00CE13F9"/>
    <w:rsid w:val="00D138CE"/>
    <w:rsid w:val="00D40FC4"/>
    <w:rsid w:val="00D431EF"/>
    <w:rsid w:val="00D440F3"/>
    <w:rsid w:val="00D52B49"/>
    <w:rsid w:val="00D5420F"/>
    <w:rsid w:val="00D61B00"/>
    <w:rsid w:val="00D640C9"/>
    <w:rsid w:val="00D703B6"/>
    <w:rsid w:val="00D753D7"/>
    <w:rsid w:val="00DB0BD5"/>
    <w:rsid w:val="00DC400A"/>
    <w:rsid w:val="00DD3B40"/>
    <w:rsid w:val="00DD671D"/>
    <w:rsid w:val="00DF367C"/>
    <w:rsid w:val="00E029E7"/>
    <w:rsid w:val="00E06CF1"/>
    <w:rsid w:val="00E125FE"/>
    <w:rsid w:val="00E3412A"/>
    <w:rsid w:val="00E41D77"/>
    <w:rsid w:val="00E4671C"/>
    <w:rsid w:val="00E54584"/>
    <w:rsid w:val="00E5579A"/>
    <w:rsid w:val="00E816D4"/>
    <w:rsid w:val="00E85041"/>
    <w:rsid w:val="00EB4D99"/>
    <w:rsid w:val="00EB53EE"/>
    <w:rsid w:val="00EC1212"/>
    <w:rsid w:val="00ED1808"/>
    <w:rsid w:val="00ED5372"/>
    <w:rsid w:val="00ED6737"/>
    <w:rsid w:val="00EE01F8"/>
    <w:rsid w:val="00EE1062"/>
    <w:rsid w:val="00EF094E"/>
    <w:rsid w:val="00EF1223"/>
    <w:rsid w:val="00F1076B"/>
    <w:rsid w:val="00F20ABB"/>
    <w:rsid w:val="00F27880"/>
    <w:rsid w:val="00F31605"/>
    <w:rsid w:val="00F338EF"/>
    <w:rsid w:val="00F346E8"/>
    <w:rsid w:val="00F4098A"/>
    <w:rsid w:val="00F50017"/>
    <w:rsid w:val="00F57C8E"/>
    <w:rsid w:val="00F6178B"/>
    <w:rsid w:val="00F708E1"/>
    <w:rsid w:val="00F74AAD"/>
    <w:rsid w:val="00F77B91"/>
    <w:rsid w:val="00F810A3"/>
    <w:rsid w:val="00F960A7"/>
    <w:rsid w:val="00FA31C4"/>
    <w:rsid w:val="00FA7AF6"/>
    <w:rsid w:val="00FC2C82"/>
    <w:rsid w:val="00FF6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7BF3AB1-7549-440C-ADEA-3C0F3D21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1EF"/>
    <w:rPr>
      <w:rFonts w:ascii="Times New Roman" w:eastAsia="Times New Roman" w:hAnsi="Times New Roman"/>
      <w:sz w:val="24"/>
      <w:szCs w:val="24"/>
    </w:rPr>
  </w:style>
  <w:style w:type="paragraph" w:styleId="Heading1">
    <w:name w:val="heading 1"/>
    <w:basedOn w:val="Normal"/>
    <w:next w:val="Normal"/>
    <w:qFormat/>
    <w:pPr>
      <w:keepNext/>
      <w:spacing w:after="40"/>
      <w:jc w:val="right"/>
      <w:outlineLvl w:val="0"/>
    </w:pPr>
    <w:rPr>
      <w:rFonts w:ascii="Arial" w:hAnsi="Arial"/>
      <w:b/>
    </w:rPr>
  </w:style>
  <w:style w:type="paragraph" w:styleId="Heading2">
    <w:name w:val="heading 2"/>
    <w:basedOn w:val="Normal"/>
    <w:next w:val="Normal"/>
    <w:qFormat/>
    <w:pPr>
      <w:keepNext/>
      <w:spacing w:after="40"/>
      <w:ind w:firstLine="284"/>
      <w:outlineLvl w:val="1"/>
    </w:pPr>
    <w:rPr>
      <w:rFonts w:ascii="Arial" w:hAnsi="Arial"/>
      <w:b/>
      <w:sz w:val="20"/>
      <w:lang w:val="en-US"/>
    </w:rPr>
  </w:style>
  <w:style w:type="paragraph" w:styleId="Heading3">
    <w:name w:val="heading 3"/>
    <w:basedOn w:val="Normal"/>
    <w:next w:val="Normal"/>
    <w:qFormat/>
    <w:pPr>
      <w:keepNext/>
      <w:outlineLvl w:val="2"/>
    </w:pPr>
    <w:rPr>
      <w:rFonts w:ascii="Arial" w:hAnsi="Arial"/>
      <w:b/>
      <w:sz w:val="20"/>
      <w:lang w:val="en-US"/>
    </w:rPr>
  </w:style>
  <w:style w:type="paragraph" w:styleId="Heading7">
    <w:name w:val="heading 7"/>
    <w:basedOn w:val="Normal"/>
    <w:next w:val="Normal"/>
    <w:qFormat/>
    <w:pPr>
      <w:keepNext/>
      <w:jc w:val="center"/>
      <w:outlineLvl w:val="6"/>
    </w:pPr>
    <w:rPr>
      <w:b/>
      <w:sz w:val="20"/>
    </w:rPr>
  </w:style>
  <w:style w:type="paragraph" w:styleId="Heading8">
    <w:name w:val="heading 8"/>
    <w:basedOn w:val="Normal"/>
    <w:next w:val="Normal"/>
    <w:qFormat/>
    <w:pPr>
      <w:keepNext/>
      <w:outlineLvl w:val="7"/>
    </w:pPr>
    <w:rPr>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SWTHEADING">
    <w:name w:val="SWT HEADING"/>
    <w:basedOn w:val="Normal"/>
    <w:pPr>
      <w:spacing w:before="240" w:after="80" w:line="240" w:lineRule="exact"/>
    </w:pPr>
    <w:rPr>
      <w:rFonts w:ascii="Arial" w:hAnsi="Arial"/>
      <w:b/>
      <w:sz w:val="32"/>
      <w:lang w:val="en-US"/>
    </w:rPr>
  </w:style>
  <w:style w:type="paragraph" w:customStyle="1" w:styleId="SWTTextTitle">
    <w:name w:val="SWT Text Title"/>
    <w:basedOn w:val="Normal"/>
    <w:pPr>
      <w:spacing w:after="40" w:line="240" w:lineRule="exact"/>
    </w:pPr>
    <w:rPr>
      <w:rFonts w:ascii="Arial" w:hAnsi="Arial"/>
      <w:b/>
      <w:sz w:val="20"/>
      <w:lang w:val="en-US"/>
    </w:rPr>
  </w:style>
  <w:style w:type="paragraph" w:customStyle="1" w:styleId="SWTBodytext">
    <w:name w:val="SWT Body text"/>
    <w:basedOn w:val="Normal"/>
    <w:pPr>
      <w:spacing w:line="240" w:lineRule="exact"/>
    </w:pPr>
    <w:rPr>
      <w:rFonts w:ascii="Arial" w:hAnsi="Arial"/>
      <w:sz w:val="20"/>
      <w:lang w:val="en-US"/>
    </w:rPr>
  </w:style>
  <w:style w:type="paragraph" w:styleId="BodyText2">
    <w:name w:val="Body Text 2"/>
    <w:basedOn w:val="Normal"/>
    <w:pPr>
      <w:jc w:val="center"/>
    </w:pPr>
    <w:rPr>
      <w:b/>
      <w:sz w:val="20"/>
    </w:rPr>
  </w:style>
  <w:style w:type="character" w:styleId="Hyperlink">
    <w:name w:val="Hyperlink"/>
    <w:rPr>
      <w:color w:val="0000FF"/>
      <w:u w:val="single"/>
    </w:rPr>
  </w:style>
  <w:style w:type="paragraph" w:customStyle="1" w:styleId="hlfnorm">
    <w:name w:val="hlf norm"/>
    <w:basedOn w:val="Normal"/>
    <w:pPr>
      <w:widowControl w:val="0"/>
      <w:jc w:val="both"/>
    </w:pPr>
    <w:rPr>
      <w:rFonts w:ascii="Arial" w:hAnsi="Arial"/>
      <w:snapToGrid w:val="0"/>
      <w:sz w:val="22"/>
      <w:lang w:eastAsia="en-US"/>
    </w:rPr>
  </w:style>
  <w:style w:type="paragraph" w:styleId="BodyText">
    <w:name w:val="Body Text"/>
    <w:basedOn w:val="Normal"/>
    <w:pPr>
      <w:widowControl w:val="0"/>
    </w:pPr>
    <w:rPr>
      <w:snapToGrid w:val="0"/>
      <w:sz w:val="22"/>
      <w:lang w:eastAsia="en-US"/>
    </w:rPr>
  </w:style>
  <w:style w:type="paragraph" w:styleId="PlainText">
    <w:name w:val="Plain Text"/>
    <w:basedOn w:val="Normal"/>
    <w:rPr>
      <w:rFonts w:ascii="Courier New" w:hAnsi="Courier New"/>
      <w:sz w:val="20"/>
    </w:rPr>
  </w:style>
  <w:style w:type="paragraph" w:styleId="BodyText3">
    <w:name w:val="Body Text 3"/>
    <w:basedOn w:val="Normal"/>
    <w:pPr>
      <w:ind w:right="4392"/>
    </w:pPr>
    <w:rPr>
      <w:rFonts w:ascii="Arial" w:hAnsi="Arial"/>
      <w:sz w:val="20"/>
    </w:rPr>
  </w:style>
  <w:style w:type="paragraph" w:styleId="BodyTextIndent">
    <w:name w:val="Body Text Indent"/>
    <w:basedOn w:val="Normal"/>
    <w:pPr>
      <w:spacing w:line="360" w:lineRule="auto"/>
      <w:ind w:firstLine="720"/>
      <w:jc w:val="both"/>
    </w:pPr>
    <w:rPr>
      <w:sz w:val="20"/>
      <w:lang w:val="en-US"/>
    </w:rPr>
  </w:style>
  <w:style w:type="paragraph" w:styleId="BodyTextIndent2">
    <w:name w:val="Body Text Indent 2"/>
    <w:basedOn w:val="Normal"/>
    <w:pPr>
      <w:spacing w:line="360" w:lineRule="auto"/>
      <w:ind w:right="283" w:firstLine="284"/>
      <w:jc w:val="both"/>
    </w:pPr>
    <w:rPr>
      <w:sz w:val="20"/>
      <w:lang w:val="en-US"/>
    </w:rPr>
  </w:style>
  <w:style w:type="table" w:styleId="TableGrid">
    <w:name w:val="Table Grid"/>
    <w:basedOn w:val="TableNormal"/>
    <w:rsid w:val="004F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33F36"/>
    <w:rPr>
      <w:rFonts w:ascii="Tahoma" w:hAnsi="Tahoma" w:cs="Tahoma"/>
      <w:sz w:val="16"/>
      <w:szCs w:val="16"/>
    </w:rPr>
  </w:style>
  <w:style w:type="paragraph" w:styleId="ListParagraph">
    <w:name w:val="List Paragraph"/>
    <w:basedOn w:val="Normal"/>
    <w:uiPriority w:val="34"/>
    <w:qFormat/>
    <w:rsid w:val="003A69B5"/>
    <w:pPr>
      <w:ind w:left="720"/>
      <w:contextualSpacing/>
    </w:pPr>
    <w:rPr>
      <w:lang w:val="en-US" w:eastAsia="en-US"/>
    </w:rPr>
  </w:style>
  <w:style w:type="character" w:customStyle="1" w:styleId="apple-converted-space">
    <w:name w:val="apple-converted-space"/>
    <w:basedOn w:val="DefaultParagraphFont"/>
    <w:rsid w:val="001C6F43"/>
  </w:style>
  <w:style w:type="character" w:styleId="CommentReference">
    <w:name w:val="annotation reference"/>
    <w:rsid w:val="009E58B1"/>
    <w:rPr>
      <w:sz w:val="16"/>
      <w:szCs w:val="16"/>
    </w:rPr>
  </w:style>
  <w:style w:type="paragraph" w:styleId="CommentText">
    <w:name w:val="annotation text"/>
    <w:basedOn w:val="Normal"/>
    <w:link w:val="CommentTextChar"/>
    <w:rsid w:val="009E58B1"/>
    <w:rPr>
      <w:sz w:val="20"/>
      <w:szCs w:val="20"/>
    </w:rPr>
  </w:style>
  <w:style w:type="character" w:customStyle="1" w:styleId="CommentTextChar">
    <w:name w:val="Comment Text Char"/>
    <w:link w:val="CommentText"/>
    <w:rsid w:val="009E58B1"/>
    <w:rPr>
      <w:rFonts w:ascii="Times New Roman" w:eastAsia="Times New Roman" w:hAnsi="Times New Roman"/>
    </w:rPr>
  </w:style>
  <w:style w:type="paragraph" w:styleId="CommentSubject">
    <w:name w:val="annotation subject"/>
    <w:basedOn w:val="CommentText"/>
    <w:next w:val="CommentText"/>
    <w:link w:val="CommentSubjectChar"/>
    <w:rsid w:val="009E58B1"/>
    <w:rPr>
      <w:b/>
      <w:bCs/>
    </w:rPr>
  </w:style>
  <w:style w:type="character" w:customStyle="1" w:styleId="CommentSubjectChar">
    <w:name w:val="Comment Subject Char"/>
    <w:link w:val="CommentSubject"/>
    <w:rsid w:val="009E58B1"/>
    <w:rPr>
      <w:rFonts w:ascii="Times New Roman" w:eastAsia="Times New Roman" w:hAnsi="Times New Roman"/>
      <w:b/>
      <w:bCs/>
    </w:rPr>
  </w:style>
  <w:style w:type="paragraph" w:styleId="Revision">
    <w:name w:val="Revision"/>
    <w:hidden/>
    <w:uiPriority w:val="99"/>
    <w:semiHidden/>
    <w:rsid w:val="009E58B1"/>
    <w:rPr>
      <w:rFonts w:ascii="Times New Roman" w:eastAsia="Times New Roman" w:hAnsi="Times New Roman"/>
      <w:sz w:val="24"/>
      <w:szCs w:val="24"/>
    </w:rPr>
  </w:style>
  <w:style w:type="paragraph" w:customStyle="1" w:styleId="Default">
    <w:name w:val="Default"/>
    <w:rsid w:val="00FA7AF6"/>
    <w:pPr>
      <w:autoSpaceDE w:val="0"/>
      <w:autoSpaceDN w:val="0"/>
      <w:adjustRightInd w:val="0"/>
    </w:pPr>
    <w:rPr>
      <w:rFonts w:ascii="Rockwell" w:eastAsia="Calibri" w:hAnsi="Rockwell" w:cs="Rockwell"/>
      <w:color w:val="000000"/>
      <w:sz w:val="24"/>
      <w:szCs w:val="24"/>
    </w:rPr>
  </w:style>
  <w:style w:type="character" w:styleId="Strong">
    <w:name w:val="Strong"/>
    <w:uiPriority w:val="22"/>
    <w:qFormat/>
    <w:rsid w:val="00357A11"/>
    <w:rPr>
      <w:b/>
      <w:bCs/>
    </w:rPr>
  </w:style>
  <w:style w:type="character" w:customStyle="1" w:styleId="FooterChar">
    <w:name w:val="Footer Char"/>
    <w:link w:val="Footer"/>
    <w:uiPriority w:val="99"/>
    <w:rsid w:val="00E029E7"/>
    <w:rPr>
      <w:rFonts w:ascii="Times New Roman" w:eastAsia="Times New Roman" w:hAnsi="Times New Roman"/>
      <w:sz w:val="24"/>
      <w:szCs w:val="24"/>
    </w:rPr>
  </w:style>
  <w:style w:type="character" w:customStyle="1" w:styleId="HeaderChar">
    <w:name w:val="Header Char"/>
    <w:link w:val="Header"/>
    <w:uiPriority w:val="99"/>
    <w:rsid w:val="0095679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3248">
      <w:bodyDiv w:val="1"/>
      <w:marLeft w:val="0"/>
      <w:marRight w:val="0"/>
      <w:marTop w:val="0"/>
      <w:marBottom w:val="0"/>
      <w:divBdr>
        <w:top w:val="none" w:sz="0" w:space="0" w:color="auto"/>
        <w:left w:val="none" w:sz="0" w:space="0" w:color="auto"/>
        <w:bottom w:val="none" w:sz="0" w:space="0" w:color="auto"/>
        <w:right w:val="none" w:sz="0" w:space="0" w:color="auto"/>
      </w:divBdr>
      <w:divsChild>
        <w:div w:id="357119747">
          <w:marLeft w:val="547"/>
          <w:marRight w:val="0"/>
          <w:marTop w:val="0"/>
          <w:marBottom w:val="0"/>
          <w:divBdr>
            <w:top w:val="none" w:sz="0" w:space="0" w:color="auto"/>
            <w:left w:val="none" w:sz="0" w:space="0" w:color="auto"/>
            <w:bottom w:val="none" w:sz="0" w:space="0" w:color="auto"/>
            <w:right w:val="none" w:sz="0" w:space="0" w:color="auto"/>
          </w:divBdr>
        </w:div>
        <w:div w:id="589852356">
          <w:marLeft w:val="547"/>
          <w:marRight w:val="0"/>
          <w:marTop w:val="0"/>
          <w:marBottom w:val="0"/>
          <w:divBdr>
            <w:top w:val="none" w:sz="0" w:space="0" w:color="auto"/>
            <w:left w:val="none" w:sz="0" w:space="0" w:color="auto"/>
            <w:bottom w:val="none" w:sz="0" w:space="0" w:color="auto"/>
            <w:right w:val="none" w:sz="0" w:space="0" w:color="auto"/>
          </w:divBdr>
        </w:div>
      </w:divsChild>
    </w:div>
    <w:div w:id="1393231075">
      <w:bodyDiv w:val="1"/>
      <w:marLeft w:val="0"/>
      <w:marRight w:val="0"/>
      <w:marTop w:val="0"/>
      <w:marBottom w:val="0"/>
      <w:divBdr>
        <w:top w:val="none" w:sz="0" w:space="0" w:color="auto"/>
        <w:left w:val="none" w:sz="0" w:space="0" w:color="auto"/>
        <w:bottom w:val="none" w:sz="0" w:space="0" w:color="auto"/>
        <w:right w:val="none" w:sz="0" w:space="0" w:color="auto"/>
      </w:divBdr>
    </w:div>
    <w:div w:id="1737434587">
      <w:bodyDiv w:val="1"/>
      <w:marLeft w:val="0"/>
      <w:marRight w:val="0"/>
      <w:marTop w:val="0"/>
      <w:marBottom w:val="0"/>
      <w:divBdr>
        <w:top w:val="none" w:sz="0" w:space="0" w:color="auto"/>
        <w:left w:val="none" w:sz="0" w:space="0" w:color="auto"/>
        <w:bottom w:val="none" w:sz="0" w:space="0" w:color="auto"/>
        <w:right w:val="none" w:sz="0" w:space="0" w:color="auto"/>
      </w:divBdr>
    </w:div>
    <w:div w:id="1839808933">
      <w:bodyDiv w:val="1"/>
      <w:marLeft w:val="0"/>
      <w:marRight w:val="0"/>
      <w:marTop w:val="0"/>
      <w:marBottom w:val="600"/>
      <w:divBdr>
        <w:top w:val="none" w:sz="0" w:space="0" w:color="auto"/>
        <w:left w:val="none" w:sz="0" w:space="0" w:color="auto"/>
        <w:bottom w:val="none" w:sz="0" w:space="0" w:color="auto"/>
        <w:right w:val="none" w:sz="0" w:space="0" w:color="auto"/>
      </w:divBdr>
      <w:divsChild>
        <w:div w:id="934434561">
          <w:marLeft w:val="0"/>
          <w:marRight w:val="0"/>
          <w:marTop w:val="0"/>
          <w:marBottom w:val="0"/>
          <w:divBdr>
            <w:top w:val="none" w:sz="0" w:space="0" w:color="auto"/>
            <w:left w:val="none" w:sz="0" w:space="0" w:color="auto"/>
            <w:bottom w:val="none" w:sz="0" w:space="0" w:color="auto"/>
            <w:right w:val="none" w:sz="0" w:space="0" w:color="auto"/>
          </w:divBdr>
          <w:divsChild>
            <w:div w:id="457996027">
              <w:marLeft w:val="0"/>
              <w:marRight w:val="0"/>
              <w:marTop w:val="0"/>
              <w:marBottom w:val="0"/>
              <w:divBdr>
                <w:top w:val="none" w:sz="0" w:space="0" w:color="auto"/>
                <w:left w:val="none" w:sz="0" w:space="0" w:color="auto"/>
                <w:bottom w:val="none" w:sz="0" w:space="0" w:color="auto"/>
                <w:right w:val="none" w:sz="0" w:space="0" w:color="auto"/>
              </w:divBdr>
              <w:divsChild>
                <w:div w:id="1438792469">
                  <w:marLeft w:val="0"/>
                  <w:marRight w:val="0"/>
                  <w:marTop w:val="0"/>
                  <w:marBottom w:val="0"/>
                  <w:divBdr>
                    <w:top w:val="none" w:sz="0" w:space="0" w:color="auto"/>
                    <w:left w:val="none" w:sz="0" w:space="0" w:color="auto"/>
                    <w:bottom w:val="none" w:sz="0" w:space="0" w:color="auto"/>
                    <w:right w:val="none" w:sz="0" w:space="0" w:color="auto"/>
                  </w:divBdr>
                  <w:divsChild>
                    <w:div w:id="1465003484">
                      <w:marLeft w:val="-225"/>
                      <w:marRight w:val="-225"/>
                      <w:marTop w:val="0"/>
                      <w:marBottom w:val="0"/>
                      <w:divBdr>
                        <w:top w:val="none" w:sz="0" w:space="0" w:color="auto"/>
                        <w:left w:val="none" w:sz="0" w:space="0" w:color="auto"/>
                        <w:bottom w:val="none" w:sz="0" w:space="0" w:color="auto"/>
                        <w:right w:val="none" w:sz="0" w:space="0" w:color="auto"/>
                      </w:divBdr>
                      <w:divsChild>
                        <w:div w:id="1682703973">
                          <w:marLeft w:val="0"/>
                          <w:marRight w:val="0"/>
                          <w:marTop w:val="0"/>
                          <w:marBottom w:val="450"/>
                          <w:divBdr>
                            <w:top w:val="none" w:sz="0" w:space="0" w:color="auto"/>
                            <w:left w:val="none" w:sz="0" w:space="0" w:color="auto"/>
                            <w:bottom w:val="none" w:sz="0" w:space="0" w:color="auto"/>
                            <w:right w:val="none" w:sz="0" w:space="0" w:color="auto"/>
                          </w:divBdr>
                          <w:divsChild>
                            <w:div w:id="1113285334">
                              <w:marLeft w:val="0"/>
                              <w:marRight w:val="0"/>
                              <w:marTop w:val="0"/>
                              <w:marBottom w:val="0"/>
                              <w:divBdr>
                                <w:top w:val="none" w:sz="0" w:space="0" w:color="auto"/>
                                <w:left w:val="none" w:sz="0" w:space="0" w:color="auto"/>
                                <w:bottom w:val="none" w:sz="0" w:space="0" w:color="auto"/>
                                <w:right w:val="none" w:sz="0" w:space="0" w:color="auto"/>
                              </w:divBdr>
                              <w:divsChild>
                                <w:div w:id="10182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87625">
      <w:bodyDiv w:val="1"/>
      <w:marLeft w:val="0"/>
      <w:marRight w:val="0"/>
      <w:marTop w:val="0"/>
      <w:marBottom w:val="0"/>
      <w:divBdr>
        <w:top w:val="none" w:sz="0" w:space="0" w:color="auto"/>
        <w:left w:val="none" w:sz="0" w:space="0" w:color="auto"/>
        <w:bottom w:val="none" w:sz="0" w:space="0" w:color="auto"/>
        <w:right w:val="none" w:sz="0" w:space="0" w:color="auto"/>
      </w:divBdr>
    </w:div>
    <w:div w:id="1947618739">
      <w:bodyDiv w:val="1"/>
      <w:marLeft w:val="0"/>
      <w:marRight w:val="0"/>
      <w:marTop w:val="0"/>
      <w:marBottom w:val="0"/>
      <w:divBdr>
        <w:top w:val="none" w:sz="0" w:space="0" w:color="auto"/>
        <w:left w:val="none" w:sz="0" w:space="0" w:color="auto"/>
        <w:bottom w:val="none" w:sz="0" w:space="0" w:color="auto"/>
        <w:right w:val="none" w:sz="0" w:space="0" w:color="auto"/>
      </w:divBdr>
      <w:divsChild>
        <w:div w:id="249504883">
          <w:marLeft w:val="547"/>
          <w:marRight w:val="0"/>
          <w:marTop w:val="0"/>
          <w:marBottom w:val="0"/>
          <w:divBdr>
            <w:top w:val="none" w:sz="0" w:space="0" w:color="auto"/>
            <w:left w:val="none" w:sz="0" w:space="0" w:color="auto"/>
            <w:bottom w:val="none" w:sz="0" w:space="0" w:color="auto"/>
            <w:right w:val="none" w:sz="0" w:space="0" w:color="auto"/>
          </w:divBdr>
        </w:div>
        <w:div w:id="6011881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ottishsquirrel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lder.SWT\AppData\Roaming\Microsoft\Templates\SWT\002__003__general__InformationSheet_A4_Black__125681153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1C3300025FF40A46CD66768217579" ma:contentTypeVersion="13" ma:contentTypeDescription="Create a new document." ma:contentTypeScope="" ma:versionID="e15f2e83159cb350c167814d4780ed48">
  <xsd:schema xmlns:xsd="http://www.w3.org/2001/XMLSchema" xmlns:xs="http://www.w3.org/2001/XMLSchema" xmlns:p="http://schemas.microsoft.com/office/2006/metadata/properties" xmlns:ns3="46ddc946-4bf0-48c4-8eb0-bb65959e277a" xmlns:ns4="06c80fb8-edde-4c51-94ef-c867e4db9752" targetNamespace="http://schemas.microsoft.com/office/2006/metadata/properties" ma:root="true" ma:fieldsID="087d1996d74f65e7b394a28b5ac38a5e" ns3:_="" ns4:_="">
    <xsd:import namespace="46ddc946-4bf0-48c4-8eb0-bb65959e277a"/>
    <xsd:import namespace="06c80fb8-edde-4c51-94ef-c867e4db97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dc946-4bf0-48c4-8eb0-bb65959e2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80fb8-edde-4c51-94ef-c867e4db97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53A26-C467-48DE-8A5F-E7073FACD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dc946-4bf0-48c4-8eb0-bb65959e277a"/>
    <ds:schemaRef ds:uri="06c80fb8-edde-4c51-94ef-c867e4db9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1CEE4E-AE60-4116-9C79-46530FC5BE51}">
  <ds:schemaRefs>
    <ds:schemaRef ds:uri="http://schemas.microsoft.com/sharepoint/v3/contenttype/forms"/>
  </ds:schemaRefs>
</ds:datastoreItem>
</file>

<file path=customXml/itemProps3.xml><?xml version="1.0" encoding="utf-8"?>
<ds:datastoreItem xmlns:ds="http://schemas.openxmlformats.org/officeDocument/2006/customXml" ds:itemID="{59450EFD-E973-4FB9-A0CC-35FD19350F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E7023A-D7D8-460C-BE2D-3F6886DD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002__003__general__InformationSheet_A4_Black__1256811531.doc</Template>
  <TotalTime>0</TotalTime>
  <Pages>4</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Scottish Wildlife Trust</vt:lpstr>
    </vt:vector>
  </TitlesOfParts>
  <Company>Scottish Wildlife Trust</Company>
  <LinksUpToDate>false</LinksUpToDate>
  <CharactersWithSpaces>9359</CharactersWithSpaces>
  <SharedDoc>false</SharedDoc>
  <HLinks>
    <vt:vector size="6" baseType="variant">
      <vt:variant>
        <vt:i4>1572932</vt:i4>
      </vt:variant>
      <vt:variant>
        <vt:i4>0</vt:i4>
      </vt:variant>
      <vt:variant>
        <vt:i4>0</vt:i4>
      </vt:variant>
      <vt:variant>
        <vt:i4>5</vt:i4>
      </vt:variant>
      <vt:variant>
        <vt:lpwstr>https://scottishsquirrels.org.uk/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Wildlife Trust</dc:title>
  <dc:subject/>
  <dc:creator>gcalder</dc:creator>
  <cp:keywords/>
  <cp:lastModifiedBy>Reception</cp:lastModifiedBy>
  <cp:revision>2</cp:revision>
  <cp:lastPrinted>2019-08-01T13:54:00Z</cp:lastPrinted>
  <dcterms:created xsi:type="dcterms:W3CDTF">2020-09-01T15:30:00Z</dcterms:created>
  <dcterms:modified xsi:type="dcterms:W3CDTF">2020-09-01T15:30:00Z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0x0101009CE1C3300025FF40A46CD66768217579</vt:lpwstr>
  </property>
</Properties>
</file>