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C8" w:rsidRPr="00CB0BC8" w:rsidRDefault="008A457F" w:rsidP="00CB0BC8">
      <w:pPr>
        <w:pStyle w:val="Title"/>
        <w:jc w:val="center"/>
        <w:rPr>
          <w:rFonts w:asciiTheme="minorHAnsi" w:hAnsiTheme="minorHAnsi"/>
          <w:b/>
        </w:rPr>
      </w:pPr>
      <w:r>
        <w:rPr>
          <w:rFonts w:asciiTheme="minorHAnsi" w:hAnsiTheme="minorHAnsi"/>
          <w:b/>
        </w:rPr>
        <w:t>Atlantic p</w:t>
      </w:r>
      <w:r w:rsidR="00695962" w:rsidRPr="00CB0BC8">
        <w:rPr>
          <w:rFonts w:asciiTheme="minorHAnsi" w:hAnsiTheme="minorHAnsi"/>
          <w:b/>
        </w:rPr>
        <w:t>uffin</w:t>
      </w:r>
    </w:p>
    <w:p w:rsidR="00695962" w:rsidRPr="00CB0BC8" w:rsidRDefault="00DE7DB5" w:rsidP="00CB0BC8">
      <w:pPr>
        <w:pStyle w:val="Title"/>
        <w:jc w:val="center"/>
        <w:rPr>
          <w:rFonts w:asciiTheme="minorHAnsi" w:hAnsiTheme="minorHAnsi"/>
          <w:sz w:val="44"/>
        </w:rPr>
      </w:pPr>
      <w:proofErr w:type="spellStart"/>
      <w:r w:rsidRPr="00CB0BC8">
        <w:rPr>
          <w:rStyle w:val="Emphasis"/>
          <w:rFonts w:asciiTheme="minorHAnsi" w:hAnsiTheme="minorHAnsi"/>
          <w:iCs w:val="0"/>
          <w:sz w:val="44"/>
        </w:rPr>
        <w:t>Fratercula</w:t>
      </w:r>
      <w:proofErr w:type="spellEnd"/>
      <w:r w:rsidRPr="00CB0BC8">
        <w:rPr>
          <w:rStyle w:val="Emphasis"/>
          <w:rFonts w:asciiTheme="minorHAnsi" w:hAnsiTheme="minorHAnsi"/>
          <w:iCs w:val="0"/>
          <w:sz w:val="44"/>
        </w:rPr>
        <w:t xml:space="preserve"> </w:t>
      </w:r>
      <w:proofErr w:type="spellStart"/>
      <w:r w:rsidRPr="00CB0BC8">
        <w:rPr>
          <w:rStyle w:val="Emphasis"/>
          <w:rFonts w:asciiTheme="minorHAnsi" w:hAnsiTheme="minorHAnsi"/>
          <w:iCs w:val="0"/>
          <w:sz w:val="44"/>
        </w:rPr>
        <w:t>arctica</w:t>
      </w:r>
      <w:proofErr w:type="spellEnd"/>
    </w:p>
    <w:p w:rsidR="005F3C65" w:rsidRPr="00CB0BC8" w:rsidRDefault="005F3C65" w:rsidP="00CE64B7">
      <w:pPr>
        <w:rPr>
          <w:noProof/>
          <w:lang w:eastAsia="en-GB"/>
        </w:rPr>
      </w:pPr>
    </w:p>
    <w:p w:rsidR="00F21060" w:rsidRPr="00CB0BC8" w:rsidRDefault="00F21060" w:rsidP="00CB0BC8">
      <w:pPr>
        <w:jc w:val="center"/>
        <w:rPr>
          <w:rFonts w:cs="Helvetica"/>
          <w:b/>
          <w:sz w:val="24"/>
          <w:szCs w:val="24"/>
        </w:rPr>
      </w:pPr>
      <w:r w:rsidRPr="00CB0BC8">
        <w:rPr>
          <w:noProof/>
          <w:lang w:val="en-US"/>
        </w:rPr>
        <w:drawing>
          <wp:inline distT="0" distB="0" distL="0" distR="0">
            <wp:extent cx="4448175" cy="1882955"/>
            <wp:effectExtent l="19050" t="0" r="9525" b="0"/>
            <wp:docPr id="1" name="Picture 1" descr="http://www.wildnet.wildlifetrusts.org/system/files/image_library/2009/import/cNeilAldridge_Atlantic_Puffi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dnet.wildlifetrusts.org/system/files/image_library/2009/import/cNeilAldridge_Atlantic_Puffin5.jpg"/>
                    <pic:cNvPicPr>
                      <a:picLocks noChangeAspect="1" noChangeArrowheads="1"/>
                    </pic:cNvPicPr>
                  </pic:nvPicPr>
                  <pic:blipFill rotWithShape="1">
                    <a:blip r:embed="rId8" cstate="print"/>
                    <a:srcRect t="9808" b="26696"/>
                    <a:stretch/>
                  </pic:blipFill>
                  <pic:spPr bwMode="auto">
                    <a:xfrm>
                      <a:off x="0" y="0"/>
                      <a:ext cx="4481489" cy="189705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F4E0C" w:rsidRPr="0033613D" w:rsidRDefault="0033613D" w:rsidP="0033613D">
      <w:pPr>
        <w:widowControl w:val="0"/>
        <w:jc w:val="center"/>
      </w:pPr>
      <w:r>
        <w:t>Atlantic Puffin © Neil Aldridge</w:t>
      </w:r>
    </w:p>
    <w:p w:rsidR="0033613D" w:rsidRDefault="0033613D" w:rsidP="00CB0BC8">
      <w:pPr>
        <w:jc w:val="both"/>
        <w:rPr>
          <w:rFonts w:cs="Helvetica"/>
        </w:rPr>
      </w:pPr>
    </w:p>
    <w:p w:rsidR="00722F76" w:rsidRPr="00CB0BC8" w:rsidRDefault="00216703" w:rsidP="00CB0BC8">
      <w:pPr>
        <w:jc w:val="both"/>
        <w:rPr>
          <w:rFonts w:cs="Helvetica"/>
        </w:rPr>
      </w:pPr>
      <w:r w:rsidRPr="00CB0BC8">
        <w:rPr>
          <w:rFonts w:cs="Helvetica"/>
        </w:rPr>
        <w:t>The Atlantic</w:t>
      </w:r>
      <w:r w:rsidR="00060970" w:rsidRPr="00CB0BC8">
        <w:rPr>
          <w:rFonts w:cs="Helvetica"/>
        </w:rPr>
        <w:t xml:space="preserve"> puffin </w:t>
      </w:r>
      <w:r w:rsidR="001A032C" w:rsidRPr="00CB0BC8">
        <w:rPr>
          <w:shd w:val="clear" w:color="auto" w:fill="FFFFFF"/>
        </w:rPr>
        <w:t>is widely distributed on islands around Scotland's north and west coasts</w:t>
      </w:r>
      <w:r w:rsidR="00060970" w:rsidRPr="00CB0BC8">
        <w:rPr>
          <w:shd w:val="clear" w:color="auto" w:fill="FFFFFF"/>
        </w:rPr>
        <w:t xml:space="preserve"> </w:t>
      </w:r>
      <w:r w:rsidR="009F7334" w:rsidRPr="00CB0BC8">
        <w:rPr>
          <w:shd w:val="clear" w:color="auto" w:fill="FFFFFF"/>
        </w:rPr>
        <w:t>and</w:t>
      </w:r>
      <w:r w:rsidR="00060970" w:rsidRPr="00CB0BC8">
        <w:rPr>
          <w:shd w:val="clear" w:color="auto" w:fill="FFFFFF"/>
        </w:rPr>
        <w:t xml:space="preserve"> in the Firth of Forth</w:t>
      </w:r>
      <w:r w:rsidR="001A032C" w:rsidRPr="00CB0BC8">
        <w:rPr>
          <w:shd w:val="clear" w:color="auto" w:fill="FFFFFF"/>
        </w:rPr>
        <w:t>.</w:t>
      </w:r>
      <w:r w:rsidR="00890000" w:rsidRPr="00CB0BC8">
        <w:rPr>
          <w:shd w:val="clear" w:color="auto" w:fill="FFFFFF"/>
        </w:rPr>
        <w:t xml:space="preserve"> </w:t>
      </w:r>
      <w:r w:rsidR="001A032C" w:rsidRPr="00CB0BC8">
        <w:rPr>
          <w:shd w:val="clear" w:color="auto" w:fill="FFFFFF"/>
        </w:rPr>
        <w:t xml:space="preserve"> </w:t>
      </w:r>
      <w:r w:rsidR="00454242" w:rsidRPr="00CB0BC8">
        <w:t xml:space="preserve">Although it is not under threat globally, </w:t>
      </w:r>
      <w:r w:rsidR="00D22EC0" w:rsidRPr="00CB0BC8">
        <w:t>some populations have suffered marked declines in recent years and w</w:t>
      </w:r>
      <w:r w:rsidR="00454242" w:rsidRPr="00CB0BC8">
        <w:rPr>
          <w:rFonts w:cs="Helvetica"/>
        </w:rPr>
        <w:t>ith half of the UK population</w:t>
      </w:r>
      <w:r w:rsidR="002D40FF" w:rsidRPr="00CB0BC8">
        <w:rPr>
          <w:rFonts w:cs="Helvetica"/>
        </w:rPr>
        <w:t xml:space="preserve"> nesting</w:t>
      </w:r>
      <w:r w:rsidR="00454242" w:rsidRPr="00CB0BC8">
        <w:rPr>
          <w:rFonts w:cs="Helvetica"/>
        </w:rPr>
        <w:t xml:space="preserve"> at only a few sites it is an Amber List species in </w:t>
      </w:r>
      <w:r w:rsidR="00EA1163" w:rsidRPr="00CB0BC8">
        <w:rPr>
          <w:rFonts w:cs="Helvetica"/>
        </w:rPr>
        <w:t>the UK</w:t>
      </w:r>
      <w:r w:rsidR="00454242" w:rsidRPr="00CB0BC8">
        <w:rPr>
          <w:rFonts w:cs="Helvetica"/>
        </w:rPr>
        <w:t xml:space="preserve">.  </w:t>
      </w:r>
      <w:r w:rsidR="002A1DEF" w:rsidRPr="00CB0BC8">
        <w:rPr>
          <w:shd w:val="clear" w:color="auto" w:fill="FFFFFF"/>
        </w:rPr>
        <w:t xml:space="preserve">Population declines have been linked to changes in </w:t>
      </w:r>
      <w:r w:rsidR="001A032C" w:rsidRPr="00CB0BC8">
        <w:rPr>
          <w:shd w:val="clear" w:color="auto" w:fill="FFFFFF"/>
        </w:rPr>
        <w:t>the numbers and dist</w:t>
      </w:r>
      <w:r w:rsidR="00060970" w:rsidRPr="00CB0BC8">
        <w:rPr>
          <w:shd w:val="clear" w:color="auto" w:fill="FFFFFF"/>
        </w:rPr>
        <w:t xml:space="preserve">ribution of their </w:t>
      </w:r>
      <w:r w:rsidR="00EA1163" w:rsidRPr="00CB0BC8">
        <w:rPr>
          <w:shd w:val="clear" w:color="auto" w:fill="FFFFFF"/>
        </w:rPr>
        <w:t>fish prey</w:t>
      </w:r>
      <w:r w:rsidR="00890000" w:rsidRPr="00CB0BC8">
        <w:rPr>
          <w:shd w:val="clear" w:color="auto" w:fill="FFFFFF"/>
        </w:rPr>
        <w:t xml:space="preserve"> p</w:t>
      </w:r>
      <w:r w:rsidR="00A15EEC" w:rsidRPr="00CB0BC8">
        <w:rPr>
          <w:shd w:val="clear" w:color="auto" w:fill="FFFFFF"/>
        </w:rPr>
        <w:t>roba</w:t>
      </w:r>
      <w:r w:rsidR="00890000" w:rsidRPr="00CB0BC8">
        <w:rPr>
          <w:shd w:val="clear" w:color="auto" w:fill="FFFFFF"/>
        </w:rPr>
        <w:t xml:space="preserve">bly </w:t>
      </w:r>
      <w:r w:rsidR="004114AA" w:rsidRPr="00CB0BC8">
        <w:rPr>
          <w:shd w:val="clear" w:color="auto" w:fill="FFFFFF"/>
        </w:rPr>
        <w:t>due to rising sea temperatures</w:t>
      </w:r>
      <w:r w:rsidR="00065FD3" w:rsidRPr="00CB0BC8">
        <w:rPr>
          <w:shd w:val="clear" w:color="auto" w:fill="FFFFFF"/>
        </w:rPr>
        <w:t xml:space="preserve"> and a general mis</w:t>
      </w:r>
      <w:r w:rsidR="00A15EEC" w:rsidRPr="00CB0BC8">
        <w:rPr>
          <w:shd w:val="clear" w:color="auto" w:fill="FFFFFF"/>
        </w:rPr>
        <w:t>management of the marine environment</w:t>
      </w:r>
      <w:r w:rsidR="004114AA" w:rsidRPr="00CB0BC8">
        <w:rPr>
          <w:shd w:val="clear" w:color="auto" w:fill="FFFFFF"/>
        </w:rPr>
        <w:t xml:space="preserve">.  </w:t>
      </w:r>
      <w:r w:rsidR="00A15EEC" w:rsidRPr="00CB0BC8">
        <w:rPr>
          <w:shd w:val="clear" w:color="auto" w:fill="FFFFFF"/>
        </w:rPr>
        <w:t xml:space="preserve">Similar trends have been recorded in other UK seabirds. </w:t>
      </w:r>
    </w:p>
    <w:p w:rsidR="00722F76" w:rsidRPr="00CB0BC8" w:rsidRDefault="00722F76" w:rsidP="001E691A">
      <w:pPr>
        <w:rPr>
          <w:rFonts w:cs="Helvetica"/>
          <w:b/>
        </w:rPr>
      </w:pPr>
    </w:p>
    <w:p w:rsidR="00695962" w:rsidRPr="0033613D" w:rsidRDefault="00F21060" w:rsidP="0033613D">
      <w:pPr>
        <w:rPr>
          <w:sz w:val="36"/>
        </w:rPr>
      </w:pPr>
      <w:r w:rsidRPr="0033613D">
        <w:rPr>
          <w:noProof/>
          <w:sz w:val="36"/>
          <w:lang w:val="en-US"/>
        </w:rPr>
        <w:drawing>
          <wp:anchor distT="36576" distB="36576" distL="36576" distR="36576" simplePos="0" relativeHeight="251656192" behindDoc="0" locked="0" layoutInCell="1" allowOverlap="1">
            <wp:simplePos x="0" y="0"/>
            <wp:positionH relativeFrom="column">
              <wp:posOffset>4429125</wp:posOffset>
            </wp:positionH>
            <wp:positionV relativeFrom="paragraph">
              <wp:posOffset>246380</wp:posOffset>
            </wp:positionV>
            <wp:extent cx="1419225" cy="2134235"/>
            <wp:effectExtent l="19050" t="0" r="9525" b="0"/>
            <wp:wrapSquare wrapText="bothSides"/>
            <wp:docPr id="3" name="Picture 3" descr="Puffin_1_c_Amy_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ffin_1_c_Amy_Lewi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2134235"/>
                    </a:xfrm>
                    <a:prstGeom prst="rect">
                      <a:avLst/>
                    </a:prstGeom>
                    <a:noFill/>
                    <a:ln>
                      <a:noFill/>
                    </a:ln>
                    <a:effectLst/>
                  </pic:spPr>
                </pic:pic>
              </a:graphicData>
            </a:graphic>
          </wp:anchor>
        </w:drawing>
      </w:r>
      <w:r w:rsidR="00695962" w:rsidRPr="0033613D">
        <w:rPr>
          <w:sz w:val="36"/>
        </w:rPr>
        <w:t>Description</w:t>
      </w:r>
    </w:p>
    <w:p w:rsidR="00CE64B7" w:rsidRPr="00CB0BC8" w:rsidRDefault="007F22E2" w:rsidP="0033613D">
      <w:r w:rsidRPr="00CB0BC8">
        <w:t>The puffin is one</w:t>
      </w:r>
      <w:r w:rsidR="00F67A25" w:rsidRPr="00CB0BC8">
        <w:t xml:space="preserve"> of our best </w:t>
      </w:r>
      <w:r w:rsidR="002F7113" w:rsidRPr="00CB0BC8">
        <w:t>loved</w:t>
      </w:r>
      <w:r w:rsidR="00F67A25" w:rsidRPr="00CB0BC8">
        <w:t xml:space="preserve"> seabirds</w:t>
      </w:r>
      <w:r w:rsidR="00EA1163" w:rsidRPr="00CB0BC8">
        <w:t>,</w:t>
      </w:r>
      <w:r w:rsidRPr="00CB0BC8">
        <w:t xml:space="preserve"> congregating on offshore islands during the summer months</w:t>
      </w:r>
      <w:r w:rsidR="00A75CEB" w:rsidRPr="00CB0BC8">
        <w:t xml:space="preserve"> to breed</w:t>
      </w:r>
      <w:r w:rsidRPr="00CB0BC8">
        <w:t xml:space="preserve">.   It has a black back and white </w:t>
      </w:r>
      <w:proofErr w:type="spellStart"/>
      <w:r w:rsidRPr="00CB0BC8">
        <w:t>underparts</w:t>
      </w:r>
      <w:proofErr w:type="spellEnd"/>
      <w:r w:rsidRPr="00CB0BC8">
        <w:t xml:space="preserve"> and sports</w:t>
      </w:r>
      <w:r w:rsidR="00EA1163" w:rsidRPr="00CB0BC8">
        <w:t xml:space="preserve"> a</w:t>
      </w:r>
      <w:r w:rsidRPr="00CB0BC8">
        <w:t xml:space="preserve"> </w:t>
      </w:r>
      <w:r w:rsidR="002335BA" w:rsidRPr="00CB0BC8">
        <w:t xml:space="preserve">large triangular bill </w:t>
      </w:r>
      <w:r w:rsidRPr="00CB0BC8">
        <w:t xml:space="preserve">which is </w:t>
      </w:r>
      <w:r w:rsidR="001C7BE2" w:rsidRPr="00CB0BC8">
        <w:t xml:space="preserve">striped with </w:t>
      </w:r>
      <w:r w:rsidR="002335BA" w:rsidRPr="00CB0BC8">
        <w:t xml:space="preserve">bright red, blue and yellow </w:t>
      </w:r>
      <w:r w:rsidR="00060970" w:rsidRPr="00CB0BC8">
        <w:t>during</w:t>
      </w:r>
      <w:r w:rsidR="002335BA" w:rsidRPr="00CB0BC8">
        <w:t xml:space="preserve"> the </w:t>
      </w:r>
      <w:r w:rsidR="00060970" w:rsidRPr="00CB0BC8">
        <w:t>breeding season</w:t>
      </w:r>
      <w:r w:rsidR="001A032C" w:rsidRPr="00CB0BC8">
        <w:t>.  Bright orange legs</w:t>
      </w:r>
      <w:r w:rsidR="00A75CEB" w:rsidRPr="00CB0BC8">
        <w:t>,</w:t>
      </w:r>
      <w:r w:rsidR="00CE64B7" w:rsidRPr="00CB0BC8">
        <w:t xml:space="preserve"> large pale cheeks</w:t>
      </w:r>
      <w:r w:rsidR="001C7BE2" w:rsidRPr="00CB0BC8">
        <w:t xml:space="preserve"> and red-rimmed</w:t>
      </w:r>
      <w:r w:rsidR="00CE64B7" w:rsidRPr="00CB0BC8">
        <w:t xml:space="preserve"> </w:t>
      </w:r>
      <w:r w:rsidR="001A032C" w:rsidRPr="00CB0BC8">
        <w:t>eyes complete the clown-like look</w:t>
      </w:r>
      <w:r w:rsidR="002335BA" w:rsidRPr="00CB0BC8">
        <w:t>.</w:t>
      </w:r>
      <w:r w:rsidR="00060970" w:rsidRPr="00CB0BC8">
        <w:t xml:space="preserve"> </w:t>
      </w:r>
      <w:r w:rsidR="002541D0" w:rsidRPr="00CB0BC8">
        <w:t xml:space="preserve"> After the breeding season, some of the bill's outer horny</w:t>
      </w:r>
      <w:r w:rsidR="00E22BB0" w:rsidRPr="00CB0BC8">
        <w:t xml:space="preserve"> plates fall off and the bill becomes</w:t>
      </w:r>
      <w:r w:rsidR="002541D0" w:rsidRPr="00CB0BC8">
        <w:t xml:space="preserve"> smaller and duller. The puffin</w:t>
      </w:r>
      <w:r w:rsidR="00060970" w:rsidRPr="00CB0BC8">
        <w:t>’</w:t>
      </w:r>
      <w:r w:rsidR="002541D0" w:rsidRPr="00CB0BC8">
        <w:t xml:space="preserve">s </w:t>
      </w:r>
      <w:r w:rsidR="00060970" w:rsidRPr="00CB0BC8">
        <w:t>plumage also becomes generally drabber at this time –</w:t>
      </w:r>
      <w:r w:rsidR="00EA1163" w:rsidRPr="00CB0BC8">
        <w:t xml:space="preserve"> </w:t>
      </w:r>
      <w:r w:rsidR="00060970" w:rsidRPr="00CB0BC8">
        <w:t xml:space="preserve">in fact because of the differences in breeding and non-breeding plumage </w:t>
      </w:r>
      <w:r w:rsidR="002541D0" w:rsidRPr="00CB0BC8">
        <w:t xml:space="preserve">it was once thought to be two separate species of bird. </w:t>
      </w:r>
    </w:p>
    <w:p w:rsidR="00822E25" w:rsidRPr="00CB0BC8" w:rsidRDefault="009A4DA7" w:rsidP="0033613D">
      <w:pPr>
        <w:rPr>
          <w:rFonts w:cs="Helvetica"/>
          <w:sz w:val="24"/>
          <w:szCs w:val="24"/>
        </w:rPr>
      </w:pPr>
      <w:r w:rsidRPr="009A4DA7">
        <w:rPr>
          <w:rFonts w:cs="Helvetica"/>
          <w:noProof/>
          <w:sz w:val="24"/>
          <w:szCs w:val="24"/>
          <w:lang w:eastAsia="zh-TW"/>
        </w:rPr>
        <w:pict>
          <v:shapetype id="_x0000_t202" coordsize="21600,21600" o:spt="202" path="m,l,21600r21600,l21600,xe">
            <v:stroke joinstyle="miter"/>
            <v:path gradientshapeok="t" o:connecttype="rect"/>
          </v:shapetype>
          <v:shape id="_x0000_s1031" type="#_x0000_t202" style="position:absolute;margin-left:358.4pt;margin-top:3.05pt;width:98.95pt;height:27.05pt;z-index:251661312;mso-height-percent:200;mso-height-percent:200;mso-width-relative:margin;mso-height-relative:margin" stroked="f">
            <v:textbox style="mso-fit-shape-to-text:t">
              <w:txbxContent>
                <w:p w:rsidR="0022400E" w:rsidRPr="0033613D" w:rsidRDefault="0022400E">
                  <w:pPr>
                    <w:rPr>
                      <w:sz w:val="18"/>
                    </w:rPr>
                  </w:pPr>
                  <w:r w:rsidRPr="0033613D">
                    <w:rPr>
                      <w:sz w:val="18"/>
                    </w:rPr>
                    <w:t>Puffin (C) Amy Lewis</w:t>
                  </w:r>
                </w:p>
              </w:txbxContent>
            </v:textbox>
          </v:shape>
        </w:pict>
      </w:r>
    </w:p>
    <w:p w:rsidR="00DE7DB5" w:rsidRPr="0033613D" w:rsidRDefault="00DE7DB5" w:rsidP="0033613D">
      <w:pPr>
        <w:rPr>
          <w:sz w:val="36"/>
        </w:rPr>
      </w:pPr>
      <w:r w:rsidRPr="0033613D">
        <w:rPr>
          <w:sz w:val="36"/>
        </w:rPr>
        <w:t>Distribution</w:t>
      </w:r>
    </w:p>
    <w:p w:rsidR="00822E25" w:rsidRPr="00CB0BC8" w:rsidRDefault="00DE7DB5" w:rsidP="0033613D">
      <w:pPr>
        <w:rPr>
          <w:sz w:val="24"/>
          <w:szCs w:val="24"/>
        </w:rPr>
      </w:pPr>
      <w:r w:rsidRPr="00CB0BC8">
        <w:rPr>
          <w:rFonts w:cs="Arial"/>
          <w:sz w:val="24"/>
          <w:szCs w:val="24"/>
        </w:rPr>
        <w:t xml:space="preserve">The Atlantic puffin is found throughout the North Atlantic, from Canada to Svalbard and as far south as the </w:t>
      </w:r>
      <w:r w:rsidR="00454242" w:rsidRPr="00CB0BC8">
        <w:rPr>
          <w:rFonts w:cs="Arial"/>
          <w:sz w:val="24"/>
          <w:szCs w:val="24"/>
        </w:rPr>
        <w:t>Canary Islands</w:t>
      </w:r>
      <w:r w:rsidRPr="00CB0BC8">
        <w:rPr>
          <w:rFonts w:cs="Arial"/>
          <w:sz w:val="24"/>
          <w:szCs w:val="24"/>
        </w:rPr>
        <w:t>.</w:t>
      </w:r>
      <w:r w:rsidR="00822E25" w:rsidRPr="00CB0BC8">
        <w:t xml:space="preserve"> </w:t>
      </w:r>
      <w:r w:rsidR="00060970" w:rsidRPr="00CB0BC8">
        <w:t xml:space="preserve">The </w:t>
      </w:r>
      <w:r w:rsidR="00E42800" w:rsidRPr="00CB0BC8">
        <w:t>UK</w:t>
      </w:r>
      <w:r w:rsidR="00060970" w:rsidRPr="00CB0BC8">
        <w:t xml:space="preserve"> population estimated to be about</w:t>
      </w:r>
      <w:r w:rsidR="00E42800" w:rsidRPr="00CB0BC8">
        <w:t xml:space="preserve"> 580,700 birds</w:t>
      </w:r>
      <w:r w:rsidR="00CB0BC8">
        <w:rPr>
          <w:rStyle w:val="FootnoteReference"/>
        </w:rPr>
        <w:footnoteReference w:id="1"/>
      </w:r>
      <w:r w:rsidR="00060970" w:rsidRPr="00CB0BC8">
        <w:t xml:space="preserve">.  </w:t>
      </w:r>
      <w:r w:rsidR="00822E25" w:rsidRPr="00CB0BC8">
        <w:t xml:space="preserve">The </w:t>
      </w:r>
      <w:r w:rsidR="00822E25" w:rsidRPr="00CB0BC8">
        <w:lastRenderedPageBreak/>
        <w:t>winter months are spent far out at sea, in Europe as fa</w:t>
      </w:r>
      <w:r w:rsidR="00060970" w:rsidRPr="00CB0BC8">
        <w:t>r south as the Mediterranean Sea</w:t>
      </w:r>
      <w:r w:rsidR="00822E25" w:rsidRPr="00CB0BC8">
        <w:t xml:space="preserve">. </w:t>
      </w:r>
      <w:r w:rsidR="001A032C" w:rsidRPr="00CB0BC8">
        <w:t xml:space="preserve"> They </w:t>
      </w:r>
      <w:r w:rsidR="00822E25" w:rsidRPr="00CB0BC8">
        <w:t>are seldom seen within sight of land until March.</w:t>
      </w:r>
    </w:p>
    <w:p w:rsidR="00822E25" w:rsidRPr="00CB0BC8" w:rsidRDefault="00E22BB0" w:rsidP="0033613D">
      <w:proofErr w:type="gramStart"/>
      <w:r w:rsidRPr="00CB0BC8">
        <w:rPr>
          <w:rFonts w:cs="Arial"/>
        </w:rPr>
        <w:t>About 9.6</w:t>
      </w:r>
      <w:r w:rsidR="00DE7DB5" w:rsidRPr="00CB0BC8">
        <w:rPr>
          <w:rFonts w:cs="Arial"/>
        </w:rPr>
        <w:t>% of the world population breeds around the British Isles, where it is the second most abundant breeding seabird</w:t>
      </w:r>
      <w:r w:rsidR="004114AA" w:rsidRPr="00CB0BC8">
        <w:rPr>
          <w:rFonts w:cs="Arial"/>
          <w:vertAlign w:val="superscript"/>
        </w:rPr>
        <w:t>1</w:t>
      </w:r>
      <w:r w:rsidR="00DE7DB5" w:rsidRPr="00CB0BC8">
        <w:rPr>
          <w:rFonts w:cs="Arial"/>
        </w:rPr>
        <w:t>.</w:t>
      </w:r>
      <w:proofErr w:type="gramEnd"/>
      <w:r w:rsidR="00DE7DB5" w:rsidRPr="00CB0BC8">
        <w:t xml:space="preserve"> </w:t>
      </w:r>
      <w:r w:rsidR="00F347E3" w:rsidRPr="00CB0BC8">
        <w:t xml:space="preserve"> </w:t>
      </w:r>
      <w:r w:rsidR="0033613D">
        <w:t xml:space="preserve"> </w:t>
      </w:r>
      <w:r w:rsidR="006A56C9" w:rsidRPr="00CB0BC8">
        <w:t>The Trust</w:t>
      </w:r>
      <w:r w:rsidR="00B9019B" w:rsidRPr="00CB0BC8">
        <w:t xml:space="preserve">’s reserve on </w:t>
      </w:r>
      <w:proofErr w:type="spellStart"/>
      <w:r w:rsidR="00F347E3" w:rsidRPr="00CB0BC8">
        <w:t>Handa</w:t>
      </w:r>
      <w:proofErr w:type="spellEnd"/>
      <w:r w:rsidR="00F347E3" w:rsidRPr="00CB0BC8">
        <w:t xml:space="preserve"> in west Sutherland</w:t>
      </w:r>
      <w:r w:rsidR="00E42800" w:rsidRPr="00CB0BC8">
        <w:t xml:space="preserve"> has more than 250 pairs</w:t>
      </w:r>
      <w:r w:rsidR="00F347E3" w:rsidRPr="00CB0BC8">
        <w:t xml:space="preserve">; other good sites in </w:t>
      </w:r>
      <w:r w:rsidR="00060970" w:rsidRPr="00CB0BC8">
        <w:t xml:space="preserve">Scotland </w:t>
      </w:r>
      <w:r w:rsidR="00DE7DB5" w:rsidRPr="00CB0BC8">
        <w:t xml:space="preserve">are the </w:t>
      </w:r>
      <w:hyperlink r:id="rId10" w:history="1">
        <w:proofErr w:type="spellStart"/>
        <w:r w:rsidR="00DE7DB5" w:rsidRPr="00CB0BC8">
          <w:rPr>
            <w:rStyle w:val="Hyperlink"/>
            <w:color w:val="auto"/>
          </w:rPr>
          <w:t>Treshnish</w:t>
        </w:r>
        <w:proofErr w:type="spellEnd"/>
        <w:r w:rsidR="00DE7DB5" w:rsidRPr="00CB0BC8">
          <w:rPr>
            <w:rStyle w:val="Hyperlink"/>
            <w:color w:val="auto"/>
          </w:rPr>
          <w:t xml:space="preserve"> Isles</w:t>
        </w:r>
      </w:hyperlink>
      <w:r w:rsidR="00DE7DB5" w:rsidRPr="00CB0BC8">
        <w:t xml:space="preserve"> off Mull, Hoy in Orkney, </w:t>
      </w:r>
      <w:hyperlink r:id="rId11" w:history="1">
        <w:proofErr w:type="spellStart"/>
        <w:r w:rsidR="00DE7DB5" w:rsidRPr="00CB0BC8">
          <w:rPr>
            <w:rStyle w:val="Hyperlink"/>
            <w:color w:val="auto"/>
          </w:rPr>
          <w:t>Noss</w:t>
        </w:r>
        <w:proofErr w:type="spellEnd"/>
      </w:hyperlink>
      <w:r w:rsidR="00DE7DB5" w:rsidRPr="00CB0BC8">
        <w:t xml:space="preserve"> and </w:t>
      </w:r>
      <w:hyperlink r:id="rId12" w:history="1">
        <w:proofErr w:type="spellStart"/>
        <w:r w:rsidR="00DE7DB5" w:rsidRPr="00CB0BC8">
          <w:rPr>
            <w:rStyle w:val="Hyperlink"/>
            <w:color w:val="auto"/>
          </w:rPr>
          <w:t>Hermaness</w:t>
        </w:r>
        <w:proofErr w:type="spellEnd"/>
      </w:hyperlink>
      <w:r w:rsidR="002D40FF" w:rsidRPr="00CB0BC8">
        <w:t xml:space="preserve"> in Shetland and</w:t>
      </w:r>
      <w:r w:rsidR="00DE7DB5" w:rsidRPr="00CB0BC8">
        <w:t xml:space="preserve"> the </w:t>
      </w:r>
      <w:hyperlink r:id="rId13" w:history="1">
        <w:r w:rsidR="00DE7DB5" w:rsidRPr="00CB0BC8">
          <w:rPr>
            <w:rStyle w:val="Hyperlink"/>
            <w:color w:val="auto"/>
          </w:rPr>
          <w:t>Isle of May</w:t>
        </w:r>
      </w:hyperlink>
      <w:r w:rsidR="00F347E3" w:rsidRPr="00CB0BC8">
        <w:t xml:space="preserve"> in Fife.</w:t>
      </w:r>
    </w:p>
    <w:p w:rsidR="0040458F" w:rsidRPr="00CB0BC8" w:rsidRDefault="0040458F" w:rsidP="00CB0BC8">
      <w:pPr>
        <w:jc w:val="center"/>
      </w:pPr>
      <w:r w:rsidRPr="00CB0BC8">
        <w:rPr>
          <w:rFonts w:ascii="Arial" w:hAnsi="Arial" w:cs="Arial"/>
          <w:noProof/>
          <w:sz w:val="18"/>
          <w:szCs w:val="18"/>
          <w:lang w:val="en-US"/>
        </w:rPr>
        <w:drawing>
          <wp:inline distT="0" distB="0" distL="0" distR="0">
            <wp:extent cx="3333750" cy="3333750"/>
            <wp:effectExtent l="0" t="0" r="0" b="0"/>
            <wp:docPr id="2" name="Picture 2" descr="http://data.nbn.org.uk/output/gridGBv4_nbnims-260041160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nbn.org.uk/output/gridGBv4_nbnims-260041160110.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3333750"/>
                    </a:xfrm>
                    <a:prstGeom prst="rect">
                      <a:avLst/>
                    </a:prstGeom>
                    <a:noFill/>
                    <a:ln>
                      <a:noFill/>
                    </a:ln>
                  </pic:spPr>
                </pic:pic>
              </a:graphicData>
            </a:graphic>
          </wp:inline>
        </w:drawing>
      </w:r>
    </w:p>
    <w:p w:rsidR="0040458F" w:rsidRPr="00CB0BC8" w:rsidRDefault="00CB0BC8" w:rsidP="00CB0BC8">
      <w:pPr>
        <w:jc w:val="center"/>
      </w:pPr>
      <w:r w:rsidRPr="00CB0BC8">
        <w:rPr>
          <w:b/>
        </w:rPr>
        <w:t>Distribution of Atlantic puffin in the UK</w:t>
      </w:r>
      <w:r>
        <w:t xml:space="preserve"> </w:t>
      </w:r>
      <w:r w:rsidR="0033613D">
        <w:t xml:space="preserve">(From NBN Gateway: </w:t>
      </w:r>
      <w:r w:rsidR="0040458F" w:rsidRPr="00CB0BC8">
        <w:t>accessed 16/8/13</w:t>
      </w:r>
      <w:r w:rsidR="0033613D">
        <w:t>)</w:t>
      </w:r>
    </w:p>
    <w:p w:rsidR="004031D0" w:rsidRPr="00CB0BC8" w:rsidRDefault="004031D0" w:rsidP="0033613D"/>
    <w:p w:rsidR="00695962" w:rsidRPr="0033613D" w:rsidRDefault="00695962" w:rsidP="0033613D">
      <w:pPr>
        <w:rPr>
          <w:sz w:val="36"/>
        </w:rPr>
      </w:pPr>
      <w:r w:rsidRPr="0033613D">
        <w:rPr>
          <w:sz w:val="36"/>
        </w:rPr>
        <w:t>Ecology</w:t>
      </w:r>
    </w:p>
    <w:p w:rsidR="009F7334" w:rsidRPr="00CB0BC8" w:rsidRDefault="00CB0BC8" w:rsidP="0033613D">
      <w:r w:rsidRPr="00CB0BC8">
        <w:rPr>
          <w:noProof/>
          <w:lang w:val="en-US"/>
        </w:rPr>
        <w:drawing>
          <wp:anchor distT="36576" distB="36576" distL="36576" distR="36576" simplePos="0" relativeHeight="251657216" behindDoc="0" locked="0" layoutInCell="1" allowOverlap="1">
            <wp:simplePos x="0" y="0"/>
            <wp:positionH relativeFrom="column">
              <wp:posOffset>3962400</wp:posOffset>
            </wp:positionH>
            <wp:positionV relativeFrom="paragraph">
              <wp:posOffset>76200</wp:posOffset>
            </wp:positionV>
            <wp:extent cx="2070735" cy="2800350"/>
            <wp:effectExtent l="19050" t="0" r="5715" b="0"/>
            <wp:wrapSquare wrapText="bothSides"/>
            <wp:docPr id="5" name="Picture 5" descr="Puffin_with_sand_eels_Tom_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ffin_with_sand_eels_Tom_Marshall"/>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735" cy="2800350"/>
                    </a:xfrm>
                    <a:prstGeom prst="rect">
                      <a:avLst/>
                    </a:prstGeom>
                    <a:noFill/>
                    <a:ln>
                      <a:noFill/>
                    </a:ln>
                    <a:effectLst/>
                  </pic:spPr>
                </pic:pic>
              </a:graphicData>
            </a:graphic>
          </wp:anchor>
        </w:drawing>
      </w:r>
      <w:r w:rsidR="002335BA" w:rsidRPr="00CB0BC8">
        <w:t>Puffins spend</w:t>
      </w:r>
      <w:r w:rsidR="00695962" w:rsidRPr="00CB0BC8">
        <w:t xml:space="preserve"> most of their lives at sea</w:t>
      </w:r>
      <w:r w:rsidR="002335BA" w:rsidRPr="00CB0BC8">
        <w:t xml:space="preserve">, </w:t>
      </w:r>
      <w:r w:rsidR="001C7BE2" w:rsidRPr="00CB0BC8">
        <w:t xml:space="preserve">only </w:t>
      </w:r>
      <w:r w:rsidR="002335BA" w:rsidRPr="00CB0BC8">
        <w:t xml:space="preserve">coming ashore </w:t>
      </w:r>
      <w:r w:rsidR="00AC0BC9" w:rsidRPr="00CB0BC8">
        <w:t xml:space="preserve">to breed, in Scotland </w:t>
      </w:r>
      <w:r w:rsidR="002335BA" w:rsidRPr="00CB0BC8">
        <w:t>from late April until mid-August</w:t>
      </w:r>
      <w:r w:rsidR="00695962" w:rsidRPr="00CB0BC8">
        <w:t xml:space="preserve">. </w:t>
      </w:r>
      <w:r w:rsidR="00216703" w:rsidRPr="00CB0BC8">
        <w:t xml:space="preserve"> </w:t>
      </w:r>
      <w:r w:rsidR="009F7334" w:rsidRPr="00CB0BC8">
        <w:t>Although breeding birds are well-studied, much less is known about their lives at sea in the winter.</w:t>
      </w:r>
    </w:p>
    <w:p w:rsidR="00454242" w:rsidRPr="00CB0BC8" w:rsidRDefault="00E42800" w:rsidP="0033613D">
      <w:r w:rsidRPr="00CB0BC8">
        <w:t>Pairs usually mate for life.  C</w:t>
      </w:r>
      <w:r w:rsidR="00216703" w:rsidRPr="00CB0BC8">
        <w:rPr>
          <w:rFonts w:cs="Arial"/>
        </w:rPr>
        <w:t>ourtship occurs on the water</w:t>
      </w:r>
      <w:r w:rsidRPr="00CB0BC8">
        <w:rPr>
          <w:rFonts w:cs="Arial"/>
        </w:rPr>
        <w:t xml:space="preserve"> and land</w:t>
      </w:r>
      <w:r w:rsidR="00216703" w:rsidRPr="00CB0BC8">
        <w:rPr>
          <w:rFonts w:cs="Arial"/>
        </w:rPr>
        <w:t>, w</w:t>
      </w:r>
      <w:r w:rsidRPr="00CB0BC8">
        <w:rPr>
          <w:rFonts w:cs="Arial"/>
        </w:rPr>
        <w:t xml:space="preserve">ith </w:t>
      </w:r>
      <w:r w:rsidR="00216703" w:rsidRPr="00CB0BC8">
        <w:rPr>
          <w:rFonts w:cs="Arial"/>
        </w:rPr>
        <w:t>males flick</w:t>
      </w:r>
      <w:r w:rsidRPr="00CB0BC8">
        <w:rPr>
          <w:rFonts w:cs="Arial"/>
        </w:rPr>
        <w:t>ing</w:t>
      </w:r>
      <w:r w:rsidR="00216703" w:rsidRPr="00CB0BC8">
        <w:rPr>
          <w:rFonts w:cs="Arial"/>
        </w:rPr>
        <w:t xml:space="preserve"> their heads back, puff</w:t>
      </w:r>
      <w:r w:rsidRPr="00CB0BC8">
        <w:rPr>
          <w:rFonts w:cs="Arial"/>
        </w:rPr>
        <w:t>ing</w:t>
      </w:r>
      <w:r w:rsidR="00216703" w:rsidRPr="00CB0BC8">
        <w:rPr>
          <w:rFonts w:cs="Arial"/>
        </w:rPr>
        <w:t xml:space="preserve"> up their chests, and flutter</w:t>
      </w:r>
      <w:r w:rsidRPr="00CB0BC8">
        <w:rPr>
          <w:rFonts w:cs="Arial"/>
        </w:rPr>
        <w:t>ing</w:t>
      </w:r>
      <w:r w:rsidR="00216703" w:rsidRPr="00CB0BC8">
        <w:rPr>
          <w:rFonts w:cs="Arial"/>
        </w:rPr>
        <w:t xml:space="preserve"> their wings to attract females. Pairs also ‘</w:t>
      </w:r>
      <w:proofErr w:type="gramStart"/>
      <w:r w:rsidR="00216703" w:rsidRPr="00CB0BC8">
        <w:rPr>
          <w:rFonts w:cs="Arial"/>
        </w:rPr>
        <w:t>kiss’</w:t>
      </w:r>
      <w:proofErr w:type="gramEnd"/>
      <w:r w:rsidR="00216703" w:rsidRPr="00CB0BC8">
        <w:rPr>
          <w:rFonts w:cs="Arial"/>
        </w:rPr>
        <w:t xml:space="preserve"> by rapidly swinging their heads side to side and repeatedly tapping their bills together.</w:t>
      </w:r>
    </w:p>
    <w:p w:rsidR="008C6C95" w:rsidRPr="00CB0BC8" w:rsidRDefault="009A4DA7" w:rsidP="0033613D">
      <w:r w:rsidRPr="009A4DA7">
        <w:rPr>
          <w:noProof/>
          <w:lang w:eastAsia="en-GB"/>
        </w:rPr>
        <w:pict>
          <v:shape id="Text Box 4" o:spid="_x0000_s1028" type="#_x0000_t202" style="position:absolute;margin-left:330.85pt;margin-top:79.9pt;width:142.4pt;height:17pt;z-index:251659264;visibility:visible;mso-wrap-distance-left:2.88pt;mso-wrap-distance-top:2.88pt;mso-wrap-distance-right:2.88pt;mso-wrap-distance-bottom:2.88pt;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" stroked="f" strokecolor="black [0]" strokeweight="2pt">
            <v:shadow color="black [0]"/>
            <v:textbox inset="2.88pt,2.88pt,2.88pt,2.88pt">
              <w:txbxContent>
                <w:p w:rsidR="0022400E" w:rsidRDefault="0022400E" w:rsidP="00DF4E0C">
                  <w:pPr>
                    <w:widowControl w:val="0"/>
                  </w:pPr>
                  <w:r>
                    <w:t>Puffin © Tom Marshall</w:t>
                  </w:r>
                </w:p>
              </w:txbxContent>
            </v:textbox>
            <w10:wrap type="square"/>
          </v:shape>
        </w:pict>
      </w:r>
      <w:r w:rsidR="00454242" w:rsidRPr="00CB0BC8">
        <w:t>T</w:t>
      </w:r>
      <w:r w:rsidR="002F7113" w:rsidRPr="00CB0BC8">
        <w:rPr>
          <w:rFonts w:cs="Arial"/>
        </w:rPr>
        <w:t>heir nests are typically</w:t>
      </w:r>
      <w:r w:rsidR="00AC0BC9" w:rsidRPr="00CB0BC8">
        <w:rPr>
          <w:rFonts w:cs="Arial"/>
        </w:rPr>
        <w:t xml:space="preserve"> undergrou</w:t>
      </w:r>
      <w:r w:rsidR="002F7113" w:rsidRPr="00CB0BC8">
        <w:rPr>
          <w:rFonts w:cs="Arial"/>
        </w:rPr>
        <w:t>nd in burrows, a little under a metre long,</w:t>
      </w:r>
      <w:r w:rsidR="001C7BE2" w:rsidRPr="00CB0BC8">
        <w:rPr>
          <w:rFonts w:cs="Arial"/>
        </w:rPr>
        <w:t xml:space="preserve"> dug in</w:t>
      </w:r>
      <w:r w:rsidR="002F7113" w:rsidRPr="00CB0BC8">
        <w:rPr>
          <w:rFonts w:cs="Arial"/>
        </w:rPr>
        <w:t>to</w:t>
      </w:r>
      <w:r w:rsidR="001C7BE2" w:rsidRPr="00CB0BC8">
        <w:rPr>
          <w:rFonts w:cs="Arial"/>
        </w:rPr>
        <w:t xml:space="preserve"> the </w:t>
      </w:r>
      <w:r w:rsidR="002F7113" w:rsidRPr="00CB0BC8">
        <w:rPr>
          <w:rFonts w:cs="Arial"/>
        </w:rPr>
        <w:t xml:space="preserve">soft sandy </w:t>
      </w:r>
      <w:r w:rsidR="001C7BE2" w:rsidRPr="00CB0BC8">
        <w:rPr>
          <w:rFonts w:cs="Arial"/>
        </w:rPr>
        <w:t xml:space="preserve">soil using </w:t>
      </w:r>
      <w:r w:rsidR="00AC0BC9" w:rsidRPr="00CB0BC8">
        <w:t>their beaks</w:t>
      </w:r>
      <w:r w:rsidR="001C7BE2" w:rsidRPr="00CB0BC8">
        <w:t xml:space="preserve">. </w:t>
      </w:r>
      <w:r w:rsidR="002A1DEF" w:rsidRPr="00CB0BC8">
        <w:t xml:space="preserve"> </w:t>
      </w:r>
      <w:r w:rsidR="00216703" w:rsidRPr="00CB0BC8">
        <w:t>If they can, a pair</w:t>
      </w:r>
      <w:r w:rsidR="00E549E2" w:rsidRPr="00CB0BC8">
        <w:t xml:space="preserve"> will use the same burrow year after year.  </w:t>
      </w:r>
      <w:r w:rsidR="005B737F" w:rsidRPr="00CB0BC8">
        <w:t>A</w:t>
      </w:r>
      <w:r w:rsidR="00AC0BC9" w:rsidRPr="00CB0BC8">
        <w:t xml:space="preserve"> single </w:t>
      </w:r>
      <w:r w:rsidR="00E549E2" w:rsidRPr="00CB0BC8">
        <w:t xml:space="preserve">white </w:t>
      </w:r>
      <w:r w:rsidR="00AC0BC9" w:rsidRPr="00CB0BC8">
        <w:t>egg</w:t>
      </w:r>
      <w:r w:rsidR="005B737F" w:rsidRPr="00CB0BC8">
        <w:t xml:space="preserve"> is laid</w:t>
      </w:r>
      <w:r w:rsidR="00AC0BC9" w:rsidRPr="00CB0BC8">
        <w:t>, and both p</w:t>
      </w:r>
      <w:r w:rsidR="002F7113" w:rsidRPr="00CB0BC8">
        <w:t>arents take turns incubating it</w:t>
      </w:r>
      <w:r w:rsidR="00822E25" w:rsidRPr="00CB0BC8">
        <w:t>.</w:t>
      </w:r>
      <w:r w:rsidR="001A032C" w:rsidRPr="00CB0BC8">
        <w:t xml:space="preserve">  </w:t>
      </w:r>
      <w:r w:rsidR="00E549E2" w:rsidRPr="00CB0BC8">
        <w:t>The egg hatches after about 40 days and t</w:t>
      </w:r>
      <w:r w:rsidR="008C6C95" w:rsidRPr="00CB0BC8">
        <w:t xml:space="preserve">he subsequent </w:t>
      </w:r>
      <w:r w:rsidR="002F7113" w:rsidRPr="00CB0BC8">
        <w:t xml:space="preserve">feeding </w:t>
      </w:r>
      <w:r w:rsidR="008C6C95" w:rsidRPr="00CB0BC8">
        <w:t xml:space="preserve">of </w:t>
      </w:r>
      <w:r w:rsidR="002F7113" w:rsidRPr="00CB0BC8">
        <w:t>the chick</w:t>
      </w:r>
      <w:r w:rsidR="001A032C" w:rsidRPr="00CB0BC8">
        <w:t xml:space="preserve"> is also shared</w:t>
      </w:r>
      <w:r w:rsidR="00E42800" w:rsidRPr="00CB0BC8">
        <w:t xml:space="preserve"> by both parents</w:t>
      </w:r>
      <w:r w:rsidR="00AC0BC9" w:rsidRPr="00CB0BC8">
        <w:t xml:space="preserve">.  </w:t>
      </w:r>
      <w:r w:rsidR="008C6C95" w:rsidRPr="00CB0BC8">
        <w:t xml:space="preserve">It takes 6-7 weeks for the </w:t>
      </w:r>
      <w:r w:rsidR="00F73BAB" w:rsidRPr="00CB0BC8">
        <w:t xml:space="preserve">newly </w:t>
      </w:r>
      <w:r w:rsidR="00F73BAB" w:rsidRPr="00CB0BC8">
        <w:lastRenderedPageBreak/>
        <w:t xml:space="preserve">hatched </w:t>
      </w:r>
      <w:r w:rsidR="008C6C95" w:rsidRPr="00CB0BC8">
        <w:t xml:space="preserve">chick to learn to fly and survive independently. The young puffins leave their nest for good at this point, </w:t>
      </w:r>
      <w:r w:rsidR="00E2372B" w:rsidRPr="00CB0BC8">
        <w:t>heading</w:t>
      </w:r>
      <w:r w:rsidR="008C6C95" w:rsidRPr="00CB0BC8">
        <w:t xml:space="preserve"> out to sea under the safe cover of darkness.</w:t>
      </w:r>
      <w:r w:rsidR="002541D0" w:rsidRPr="00CB0BC8">
        <w:t xml:space="preserve"> They </w:t>
      </w:r>
      <w:r w:rsidR="00E549E2" w:rsidRPr="00CB0BC8">
        <w:t>will</w:t>
      </w:r>
      <w:r w:rsidR="002541D0" w:rsidRPr="00CB0BC8">
        <w:t xml:space="preserve"> not return to land again for</w:t>
      </w:r>
      <w:r w:rsidR="00E549E2" w:rsidRPr="00CB0BC8">
        <w:t xml:space="preserve"> at least two years and most will not start breeding until they are</w:t>
      </w:r>
      <w:r w:rsidR="002541D0" w:rsidRPr="00CB0BC8">
        <w:t xml:space="preserve"> five years</w:t>
      </w:r>
      <w:r w:rsidR="00E42800" w:rsidRPr="00CB0BC8">
        <w:t xml:space="preserve"> old</w:t>
      </w:r>
      <w:r w:rsidR="00E549E2" w:rsidRPr="00CB0BC8">
        <w:t xml:space="preserve">.  </w:t>
      </w:r>
    </w:p>
    <w:p w:rsidR="00AC0BC9" w:rsidRDefault="005B737F" w:rsidP="0033613D">
      <w:r w:rsidRPr="00CB0BC8">
        <w:t xml:space="preserve">Puffins are excellent underwater swimmers, </w:t>
      </w:r>
      <w:r w:rsidR="001A032C" w:rsidRPr="00CB0BC8">
        <w:t>and can dive to depths of about 60 metres</w:t>
      </w:r>
      <w:r w:rsidR="00E549E2" w:rsidRPr="00CB0BC8">
        <w:t>, although they don’t often go deeper than 30 metres</w:t>
      </w:r>
      <w:r w:rsidR="001A032C" w:rsidRPr="00CB0BC8">
        <w:t>.  They use</w:t>
      </w:r>
      <w:r w:rsidRPr="00CB0BC8">
        <w:t xml:space="preserve"> their wings to fly through the water</w:t>
      </w:r>
      <w:r w:rsidR="001A032C" w:rsidRPr="00CB0BC8">
        <w:t xml:space="preserve"> </w:t>
      </w:r>
      <w:r w:rsidR="00E42800" w:rsidRPr="00CB0BC8">
        <w:t>in pursuit of</w:t>
      </w:r>
      <w:r w:rsidR="001A032C" w:rsidRPr="00CB0BC8">
        <w:t xml:space="preserve"> fish, </w:t>
      </w:r>
      <w:r w:rsidR="00E549E2" w:rsidRPr="00CB0BC8">
        <w:t xml:space="preserve">preying </w:t>
      </w:r>
      <w:r w:rsidR="001A032C" w:rsidRPr="00CB0BC8">
        <w:t>predominantly</w:t>
      </w:r>
      <w:r w:rsidR="009F7334" w:rsidRPr="00CB0BC8">
        <w:t xml:space="preserve"> (in summer)</w:t>
      </w:r>
      <w:r w:rsidRPr="00CB0BC8">
        <w:t xml:space="preserve"> </w:t>
      </w:r>
      <w:r w:rsidR="00E549E2" w:rsidRPr="00CB0BC8">
        <w:t xml:space="preserve">on </w:t>
      </w:r>
      <w:r w:rsidRPr="00CB0BC8">
        <w:t>small fish</w:t>
      </w:r>
      <w:r w:rsidR="009F7334" w:rsidRPr="00CB0BC8">
        <w:t>, especially</w:t>
      </w:r>
      <w:r w:rsidR="001A032C" w:rsidRPr="00CB0BC8">
        <w:t xml:space="preserve"> </w:t>
      </w:r>
      <w:r w:rsidR="001A032C" w:rsidRPr="00CB0BC8">
        <w:rPr>
          <w:rFonts w:cs="Arial"/>
        </w:rPr>
        <w:t xml:space="preserve">lesser </w:t>
      </w:r>
      <w:proofErr w:type="spellStart"/>
      <w:r w:rsidR="001A032C" w:rsidRPr="00CB0BC8">
        <w:rPr>
          <w:rFonts w:cs="Arial"/>
        </w:rPr>
        <w:t>sandee</w:t>
      </w:r>
      <w:r w:rsidR="00C93AC3" w:rsidRPr="00CB0BC8">
        <w:rPr>
          <w:rFonts w:cs="Arial"/>
        </w:rPr>
        <w:t>l</w:t>
      </w:r>
      <w:proofErr w:type="spellEnd"/>
      <w:r w:rsidR="00C93AC3" w:rsidRPr="00CB0BC8">
        <w:rPr>
          <w:rFonts w:cs="Arial"/>
        </w:rPr>
        <w:t xml:space="preserve"> (</w:t>
      </w:r>
      <w:proofErr w:type="spellStart"/>
      <w:r w:rsidR="00C93AC3" w:rsidRPr="00CB0BC8">
        <w:rPr>
          <w:i/>
        </w:rPr>
        <w:t>Ammodytes</w:t>
      </w:r>
      <w:proofErr w:type="spellEnd"/>
      <w:r w:rsidR="00C93AC3" w:rsidRPr="00CB0BC8">
        <w:rPr>
          <w:i/>
        </w:rPr>
        <w:t xml:space="preserve"> </w:t>
      </w:r>
      <w:proofErr w:type="spellStart"/>
      <w:r w:rsidR="00C93AC3" w:rsidRPr="00CB0BC8">
        <w:rPr>
          <w:i/>
        </w:rPr>
        <w:t>marinus</w:t>
      </w:r>
      <w:proofErr w:type="spellEnd"/>
      <w:r w:rsidR="00C93AC3" w:rsidRPr="00CB0BC8">
        <w:t>)</w:t>
      </w:r>
      <w:r w:rsidR="009F7334" w:rsidRPr="00CB0BC8">
        <w:rPr>
          <w:rFonts w:cs="Arial"/>
        </w:rPr>
        <w:t xml:space="preserve">. </w:t>
      </w:r>
      <w:r w:rsidRPr="00CB0BC8">
        <w:rPr>
          <w:rFonts w:cs="Arial"/>
        </w:rPr>
        <w:t xml:space="preserve"> </w:t>
      </w:r>
      <w:r w:rsidR="005F3C65" w:rsidRPr="00CB0BC8">
        <w:rPr>
          <w:rFonts w:cs="Arial"/>
        </w:rPr>
        <w:t xml:space="preserve">Winter diets are not well known.  </w:t>
      </w:r>
      <w:r w:rsidRPr="00CB0BC8">
        <w:rPr>
          <w:rFonts w:cs="Arial"/>
        </w:rPr>
        <w:t xml:space="preserve">Adults catch and eat their fish at sea, but </w:t>
      </w:r>
      <w:r w:rsidR="00F347E3" w:rsidRPr="00CB0BC8">
        <w:rPr>
          <w:rFonts w:cs="Arial"/>
        </w:rPr>
        <w:t>parents with chicks are able to</w:t>
      </w:r>
      <w:r w:rsidRPr="00CB0BC8">
        <w:rPr>
          <w:rFonts w:cs="Arial"/>
        </w:rPr>
        <w:t xml:space="preserve"> carry many at once back to </w:t>
      </w:r>
      <w:r w:rsidR="00F347E3" w:rsidRPr="00CB0BC8">
        <w:rPr>
          <w:rFonts w:cs="Arial"/>
        </w:rPr>
        <w:t>the nest</w:t>
      </w:r>
      <w:r w:rsidR="00AC0BC9" w:rsidRPr="00CB0BC8">
        <w:rPr>
          <w:rFonts w:cs="Arial"/>
        </w:rPr>
        <w:t xml:space="preserve">. </w:t>
      </w:r>
      <w:r w:rsidR="00CB0BC8">
        <w:rPr>
          <w:rFonts w:cs="Arial"/>
        </w:rPr>
        <w:t xml:space="preserve"> </w:t>
      </w:r>
      <w:r w:rsidR="00AC0BC9" w:rsidRPr="00CB0BC8">
        <w:t xml:space="preserve">Using their round tongues, </w:t>
      </w:r>
      <w:r w:rsidRPr="00CB0BC8">
        <w:t>they</w:t>
      </w:r>
      <w:r w:rsidR="00AC0BC9" w:rsidRPr="00CB0BC8">
        <w:t xml:space="preserve"> push the fish upward into small </w:t>
      </w:r>
      <w:r w:rsidRPr="00CB0BC8">
        <w:t xml:space="preserve">backward-pointing spines </w:t>
      </w:r>
      <w:r w:rsidR="00AC0BC9" w:rsidRPr="00CB0BC8">
        <w:t>in their upper bill</w:t>
      </w:r>
      <w:r w:rsidR="00E549E2" w:rsidRPr="00CB0BC8">
        <w:t>.  This</w:t>
      </w:r>
      <w:r w:rsidRPr="00CB0BC8">
        <w:t xml:space="preserve"> hold</w:t>
      </w:r>
      <w:r w:rsidR="00E549E2" w:rsidRPr="00CB0BC8">
        <w:t>s</w:t>
      </w:r>
      <w:r w:rsidRPr="00CB0BC8">
        <w:t xml:space="preserve"> the food securely </w:t>
      </w:r>
      <w:r w:rsidR="00285C90" w:rsidRPr="00CB0BC8">
        <w:t>allowing them to open their beak to</w:t>
      </w:r>
      <w:r w:rsidRPr="00CB0BC8">
        <w:t xml:space="preserve"> catch</w:t>
      </w:r>
      <w:r w:rsidR="00AC0BC9" w:rsidRPr="00CB0BC8">
        <w:t xml:space="preserve"> more</w:t>
      </w:r>
      <w:r w:rsidRPr="00CB0BC8">
        <w:t>.</w:t>
      </w:r>
      <w:r w:rsidR="00DE7DB5" w:rsidRPr="00CB0BC8">
        <w:t xml:space="preserve"> </w:t>
      </w:r>
    </w:p>
    <w:p w:rsidR="0033613D" w:rsidRPr="00CB0BC8" w:rsidRDefault="0033613D" w:rsidP="0033613D"/>
    <w:p w:rsidR="001A032C" w:rsidRPr="0033613D" w:rsidRDefault="001A032C" w:rsidP="0033613D">
      <w:pPr>
        <w:rPr>
          <w:sz w:val="36"/>
        </w:rPr>
      </w:pPr>
      <w:r w:rsidRPr="0033613D">
        <w:rPr>
          <w:sz w:val="36"/>
        </w:rPr>
        <w:t>Threats</w:t>
      </w:r>
    </w:p>
    <w:p w:rsidR="000606BD" w:rsidRPr="00CB0BC8" w:rsidRDefault="001A032C" w:rsidP="0033613D">
      <w:r w:rsidRPr="00CB0BC8">
        <w:t xml:space="preserve">Puffins are occasionally predated upon by great black-backed gulls and great </w:t>
      </w:r>
      <w:proofErr w:type="spellStart"/>
      <w:r w:rsidRPr="00CB0BC8">
        <w:t>skuas</w:t>
      </w:r>
      <w:proofErr w:type="spellEnd"/>
      <w:r w:rsidRPr="00CB0BC8">
        <w:t xml:space="preserve">, </w:t>
      </w:r>
      <w:r w:rsidR="002A1DEF" w:rsidRPr="00CB0BC8">
        <w:t>and</w:t>
      </w:r>
      <w:r w:rsidR="001C78B7" w:rsidRPr="00CB0BC8">
        <w:t xml:space="preserve"> rats</w:t>
      </w:r>
      <w:r w:rsidR="002A1DEF" w:rsidRPr="00CB0BC8">
        <w:t xml:space="preserve"> have been </w:t>
      </w:r>
      <w:r w:rsidR="001C78B7" w:rsidRPr="00CB0BC8">
        <w:t>blamed for</w:t>
      </w:r>
      <w:r w:rsidR="002A1DEF" w:rsidRPr="00CB0BC8">
        <w:t xml:space="preserve"> decimating </w:t>
      </w:r>
      <w:r w:rsidR="00A15EEC" w:rsidRPr="00CB0BC8">
        <w:t xml:space="preserve">some </w:t>
      </w:r>
      <w:r w:rsidR="002A1DEF" w:rsidRPr="00CB0BC8">
        <w:t>colonies in the past</w:t>
      </w:r>
      <w:r w:rsidR="00CB0BC8">
        <w:rPr>
          <w:rStyle w:val="FootnoteReference"/>
        </w:rPr>
        <w:footnoteReference w:id="2"/>
      </w:r>
      <w:proofErr w:type="gramStart"/>
      <w:r w:rsidR="00CB0BC8" w:rsidRPr="00CB0BC8">
        <w:rPr>
          <w:vertAlign w:val="superscript"/>
        </w:rPr>
        <w:t>,</w:t>
      </w:r>
      <w:r w:rsidR="00CB0BC8">
        <w:rPr>
          <w:rStyle w:val="FootnoteReference"/>
        </w:rPr>
        <w:footnoteReference w:id="3"/>
      </w:r>
      <w:r w:rsidR="00065FD3" w:rsidRPr="00CB0BC8">
        <w:rPr>
          <w:vertAlign w:val="superscript"/>
        </w:rPr>
        <w:t xml:space="preserve"> </w:t>
      </w:r>
      <w:r w:rsidRPr="00CB0BC8">
        <w:t>.</w:t>
      </w:r>
      <w:proofErr w:type="gramEnd"/>
      <w:r w:rsidRPr="00CB0BC8">
        <w:t xml:space="preserve"> </w:t>
      </w:r>
      <w:r w:rsidR="00B9019B" w:rsidRPr="00CB0BC8">
        <w:t>However</w:t>
      </w:r>
      <w:r w:rsidR="00285C90" w:rsidRPr="00CB0BC8">
        <w:t xml:space="preserve">, </w:t>
      </w:r>
      <w:r w:rsidR="002A1DEF" w:rsidRPr="00CB0BC8">
        <w:t>the</w:t>
      </w:r>
      <w:r w:rsidR="00B9019B" w:rsidRPr="00CB0BC8">
        <w:t xml:space="preserve"> greatest threats</w:t>
      </w:r>
      <w:r w:rsidR="002A1DEF" w:rsidRPr="00CB0BC8">
        <w:t xml:space="preserve"> to puffins come from</w:t>
      </w:r>
      <w:r w:rsidR="009F7334" w:rsidRPr="00CB0BC8">
        <w:t xml:space="preserve"> changes to their marine environment; from</w:t>
      </w:r>
      <w:r w:rsidR="002A1DEF" w:rsidRPr="00CB0BC8">
        <w:t xml:space="preserve"> </w:t>
      </w:r>
      <w:r w:rsidR="00EC6C4A" w:rsidRPr="00CB0BC8">
        <w:t>pollution</w:t>
      </w:r>
      <w:r w:rsidR="009F7334" w:rsidRPr="00CB0BC8">
        <w:t>,</w:t>
      </w:r>
      <w:r w:rsidR="00EC6C4A" w:rsidRPr="00CB0BC8">
        <w:t xml:space="preserve"> </w:t>
      </w:r>
      <w:r w:rsidRPr="00CB0BC8">
        <w:t>over-fishing</w:t>
      </w:r>
      <w:r w:rsidR="002A1DEF" w:rsidRPr="00CB0BC8">
        <w:t xml:space="preserve"> and</w:t>
      </w:r>
      <w:r w:rsidR="00B9019B" w:rsidRPr="00CB0BC8">
        <w:t xml:space="preserve"> </w:t>
      </w:r>
      <w:r w:rsidR="005F3C65" w:rsidRPr="00CB0BC8">
        <w:t xml:space="preserve">perhaps most significantly </w:t>
      </w:r>
      <w:r w:rsidR="00B9019B" w:rsidRPr="00CB0BC8">
        <w:t>climate change</w:t>
      </w:r>
      <w:r w:rsidRPr="00CB0BC8">
        <w:t xml:space="preserve">.  </w:t>
      </w:r>
    </w:p>
    <w:p w:rsidR="003271C7" w:rsidRDefault="000606BD" w:rsidP="0033613D">
      <w:r w:rsidRPr="00CB0BC8">
        <w:t xml:space="preserve">Climate change has been linked to changing sea temperatures which, coupled with pressures from </w:t>
      </w:r>
      <w:r w:rsidR="00DC713E" w:rsidRPr="00CB0BC8">
        <w:t>fisheries</w:t>
      </w:r>
      <w:r w:rsidRPr="00CB0BC8">
        <w:t>, is having</w:t>
      </w:r>
      <w:r w:rsidR="00E42800" w:rsidRPr="00CB0BC8">
        <w:t xml:space="preserve"> a</w:t>
      </w:r>
      <w:r w:rsidRPr="00CB0BC8">
        <w:t xml:space="preserve"> significant impact on</w:t>
      </w:r>
      <w:r w:rsidR="00DC713E" w:rsidRPr="00CB0BC8">
        <w:t xml:space="preserve"> distribution and size of</w:t>
      </w:r>
      <w:r w:rsidRPr="00CB0BC8">
        <w:t xml:space="preserve"> fish </w:t>
      </w:r>
      <w:r w:rsidR="00E42800" w:rsidRPr="00CB0BC8">
        <w:t>in British waters</w:t>
      </w:r>
      <w:r w:rsidRPr="00CB0BC8">
        <w:t xml:space="preserve">.  </w:t>
      </w:r>
      <w:r w:rsidR="001A032C" w:rsidRPr="00CB0BC8">
        <w:t xml:space="preserve">It is thought that </w:t>
      </w:r>
      <w:r w:rsidR="00A15EEC" w:rsidRPr="00CB0BC8">
        <w:rPr>
          <w:rFonts w:cs="Arial"/>
        </w:rPr>
        <w:t>the</w:t>
      </w:r>
      <w:r w:rsidRPr="00CB0BC8">
        <w:rPr>
          <w:rFonts w:cs="Arial"/>
        </w:rPr>
        <w:t xml:space="preserve"> decline in puffin numbers in recent years, especially on the </w:t>
      </w:r>
      <w:r w:rsidR="002A1DEF" w:rsidRPr="00CB0BC8">
        <w:rPr>
          <w:rFonts w:cs="Arial"/>
        </w:rPr>
        <w:t>eastern coast</w:t>
      </w:r>
      <w:r w:rsidRPr="00CB0BC8">
        <w:rPr>
          <w:rFonts w:cs="Arial"/>
        </w:rPr>
        <w:t xml:space="preserve"> of Scotland, is linked to </w:t>
      </w:r>
      <w:r w:rsidRPr="00CB0BC8">
        <w:t>food</w:t>
      </w:r>
      <w:r w:rsidR="001A032C" w:rsidRPr="00CB0BC8">
        <w:t xml:space="preserve"> shortages</w:t>
      </w:r>
      <w:r w:rsidRPr="00CB0BC8">
        <w:t xml:space="preserve"> in the North Sea.</w:t>
      </w:r>
      <w:r w:rsidR="00EC6C4A" w:rsidRPr="00CB0BC8">
        <w:t xml:space="preserve">  </w:t>
      </w:r>
      <w:r w:rsidR="00DC713E" w:rsidRPr="00CB0BC8">
        <w:t>Some</w:t>
      </w:r>
      <w:r w:rsidR="00887E5A" w:rsidRPr="00CB0BC8">
        <w:t xml:space="preserve"> </w:t>
      </w:r>
      <w:r w:rsidR="00DC713E" w:rsidRPr="00CB0BC8">
        <w:t>colony</w:t>
      </w:r>
      <w:r w:rsidR="00887E5A" w:rsidRPr="00CB0BC8">
        <w:t xml:space="preserve"> declines </w:t>
      </w:r>
      <w:r w:rsidR="00DC713E" w:rsidRPr="00CB0BC8">
        <w:t>are</w:t>
      </w:r>
      <w:r w:rsidR="00887E5A" w:rsidRPr="00CB0BC8">
        <w:t xml:space="preserve"> linked to lack of food</w:t>
      </w:r>
      <w:r w:rsidR="00E6210D">
        <w:t xml:space="preserve"> availability to breeding birds</w:t>
      </w:r>
      <w:r w:rsidR="00E6210D">
        <w:rPr>
          <w:rStyle w:val="FootnoteReference"/>
        </w:rPr>
        <w:footnoteReference w:id="4"/>
      </w:r>
      <w:r w:rsidR="00887E5A" w:rsidRPr="00CB0BC8">
        <w:t xml:space="preserve"> but it is conditions in the wintering areas that are now believed most critical for long-term health of </w:t>
      </w:r>
      <w:r w:rsidR="00065FD3" w:rsidRPr="00CB0BC8">
        <w:t>Puffin populations</w:t>
      </w:r>
      <w:r w:rsidR="00CB0BC8">
        <w:rPr>
          <w:rStyle w:val="FootnoteReference"/>
        </w:rPr>
        <w:footnoteReference w:id="5"/>
      </w:r>
      <w:r w:rsidR="00887E5A" w:rsidRPr="00CB0BC8">
        <w:t>.</w:t>
      </w:r>
    </w:p>
    <w:p w:rsidR="0033613D" w:rsidRPr="00CB0BC8" w:rsidRDefault="0033613D" w:rsidP="0033613D"/>
    <w:p w:rsidR="001D2FAF" w:rsidRPr="0033613D" w:rsidRDefault="001D2FAF" w:rsidP="0033613D">
      <w:pPr>
        <w:rPr>
          <w:sz w:val="36"/>
        </w:rPr>
      </w:pPr>
      <w:r w:rsidRPr="0033613D">
        <w:rPr>
          <w:sz w:val="36"/>
        </w:rPr>
        <w:t xml:space="preserve">Management </w:t>
      </w:r>
    </w:p>
    <w:p w:rsidR="0033613D" w:rsidRPr="0033613D" w:rsidRDefault="002D40FF" w:rsidP="0033613D">
      <w:pPr>
        <w:pStyle w:val="ListParagraph"/>
        <w:numPr>
          <w:ilvl w:val="0"/>
          <w:numId w:val="4"/>
        </w:numPr>
        <w:rPr>
          <w:b/>
        </w:rPr>
      </w:pPr>
      <w:r w:rsidRPr="0033613D">
        <w:rPr>
          <w:b/>
        </w:rPr>
        <w:t>Improved management of the marine environment</w:t>
      </w:r>
      <w:r w:rsidR="00285C90" w:rsidRPr="0033613D">
        <w:rPr>
          <w:b/>
        </w:rPr>
        <w:t xml:space="preserve"> </w:t>
      </w:r>
      <w:r w:rsidR="00A15EEC" w:rsidRPr="0033613D">
        <w:rPr>
          <w:b/>
        </w:rPr>
        <w:t>for fish</w:t>
      </w:r>
    </w:p>
    <w:p w:rsidR="009E466E" w:rsidRPr="00CB0BC8" w:rsidRDefault="0033613D" w:rsidP="0033613D">
      <w:pPr>
        <w:pStyle w:val="ListParagraph"/>
      </w:pPr>
      <w:r>
        <w:t>H</w:t>
      </w:r>
      <w:r w:rsidR="00285C90" w:rsidRPr="00CB0BC8">
        <w:t xml:space="preserve">ealthy fish stocks are vital to the survival of puffin populations and this can only be achieved by protecting marine ecosystems from </w:t>
      </w:r>
      <w:r w:rsidR="001B084E" w:rsidRPr="00CB0BC8">
        <w:t xml:space="preserve">unsustainable development, </w:t>
      </w:r>
      <w:r w:rsidR="00285C90" w:rsidRPr="00CB0BC8">
        <w:t>pollution and overfishing.</w:t>
      </w:r>
    </w:p>
    <w:p w:rsidR="0033613D" w:rsidRPr="0033613D" w:rsidRDefault="009F7334" w:rsidP="0033613D">
      <w:pPr>
        <w:pStyle w:val="ListParagraph"/>
        <w:numPr>
          <w:ilvl w:val="0"/>
          <w:numId w:val="4"/>
        </w:numPr>
        <w:rPr>
          <w:b/>
        </w:rPr>
      </w:pPr>
      <w:r w:rsidRPr="0033613D">
        <w:rPr>
          <w:b/>
        </w:rPr>
        <w:t>Protect</w:t>
      </w:r>
      <w:r w:rsidR="0033613D" w:rsidRPr="0033613D">
        <w:rPr>
          <w:b/>
        </w:rPr>
        <w:t xml:space="preserve">ing nest sites </w:t>
      </w:r>
    </w:p>
    <w:p w:rsidR="00285C90" w:rsidRPr="00CB0BC8" w:rsidRDefault="0033613D" w:rsidP="0033613D">
      <w:pPr>
        <w:pStyle w:val="ListParagraph"/>
      </w:pPr>
      <w:r>
        <w:t>P</w:t>
      </w:r>
      <w:r w:rsidR="00285C90" w:rsidRPr="00CB0BC8">
        <w:t>uffins prefer to</w:t>
      </w:r>
      <w:r w:rsidR="004341AF" w:rsidRPr="00CB0BC8">
        <w:t xml:space="preserve"> nest in areas with fewer gulls; where possible gulls should be encouraged away from puffin colonies</w:t>
      </w:r>
      <w:r w:rsidR="00CB0BC8">
        <w:rPr>
          <w:rStyle w:val="FootnoteReference"/>
        </w:rPr>
        <w:footnoteReference w:id="6"/>
      </w:r>
      <w:r w:rsidR="00065FD3" w:rsidRPr="00CB0BC8">
        <w:t>.</w:t>
      </w:r>
      <w:r w:rsidR="00285C90" w:rsidRPr="00CB0BC8">
        <w:t xml:space="preserve">  </w:t>
      </w:r>
      <w:r w:rsidR="00822484" w:rsidRPr="00CB0BC8">
        <w:t>The invasive plant t</w:t>
      </w:r>
      <w:r w:rsidR="00285C90" w:rsidRPr="00CB0BC8">
        <w:t xml:space="preserve">ree mallow </w:t>
      </w:r>
      <w:r w:rsidR="00822484" w:rsidRPr="00CB0BC8">
        <w:t>needs to be controlled at some sites</w:t>
      </w:r>
      <w:r w:rsidR="004341AF" w:rsidRPr="00CB0BC8">
        <w:t xml:space="preserve"> to prevent puffin burrows being obscured and inaccessible</w:t>
      </w:r>
      <w:r>
        <w:t>.</w:t>
      </w:r>
      <w:r w:rsidR="00CB0BC8">
        <w:rPr>
          <w:rStyle w:val="FootnoteReference"/>
        </w:rPr>
        <w:footnoteReference w:id="7"/>
      </w:r>
    </w:p>
    <w:p w:rsidR="0033613D" w:rsidRDefault="00154430" w:rsidP="0033613D">
      <w:pPr>
        <w:pStyle w:val="ListParagraph"/>
        <w:numPr>
          <w:ilvl w:val="0"/>
          <w:numId w:val="4"/>
        </w:numPr>
        <w:rPr>
          <w:b/>
        </w:rPr>
      </w:pPr>
      <w:r w:rsidRPr="0033613D">
        <w:rPr>
          <w:b/>
        </w:rPr>
        <w:lastRenderedPageBreak/>
        <w:t>Control ground predators</w:t>
      </w:r>
    </w:p>
    <w:p w:rsidR="00154430" w:rsidRPr="0033613D" w:rsidRDefault="0033613D" w:rsidP="0033613D">
      <w:pPr>
        <w:pStyle w:val="ListParagraph"/>
      </w:pPr>
      <w:r>
        <w:t xml:space="preserve">Predators such as mink and rats </w:t>
      </w:r>
      <w:r w:rsidR="006A35CE" w:rsidRPr="0033613D">
        <w:t>will take eggs and chicks.</w:t>
      </w:r>
    </w:p>
    <w:p w:rsidR="0033613D" w:rsidRPr="0033613D" w:rsidRDefault="0033613D" w:rsidP="0033613D">
      <w:pPr>
        <w:pStyle w:val="ListParagraph"/>
        <w:numPr>
          <w:ilvl w:val="0"/>
          <w:numId w:val="4"/>
        </w:numPr>
        <w:rPr>
          <w:b/>
        </w:rPr>
      </w:pPr>
      <w:r w:rsidRPr="0033613D">
        <w:rPr>
          <w:b/>
        </w:rPr>
        <w:t xml:space="preserve">Disturbance </w:t>
      </w:r>
    </w:p>
    <w:p w:rsidR="00F459EE" w:rsidRPr="00CB0BC8" w:rsidRDefault="0033613D" w:rsidP="0033613D">
      <w:pPr>
        <w:pStyle w:val="ListParagraph"/>
      </w:pPr>
      <w:r>
        <w:t>A</w:t>
      </w:r>
      <w:r w:rsidR="002A1DEF" w:rsidRPr="00CB0BC8">
        <w:t>lthough puffin colonies are a big draw for tourists, visitor access needs to be controlled to minimise disturbance</w:t>
      </w:r>
      <w:r w:rsidR="009F7334" w:rsidRPr="00CB0BC8">
        <w:t xml:space="preserve"> to</w:t>
      </w:r>
      <w:r w:rsidR="002A1DEF" w:rsidRPr="00CB0BC8">
        <w:t xml:space="preserve"> </w:t>
      </w:r>
      <w:r w:rsidR="009F7334" w:rsidRPr="00CB0BC8">
        <w:t>parent</w:t>
      </w:r>
      <w:r w:rsidR="002A1DEF" w:rsidRPr="00CB0BC8">
        <w:t xml:space="preserve"> puffins and prevent destruction of burrows by trampling</w:t>
      </w:r>
      <w:r w:rsidR="00065FD3" w:rsidRPr="00CB0BC8">
        <w:t>.</w:t>
      </w:r>
      <w:r w:rsidR="003271C7" w:rsidRPr="00CB0BC8">
        <w:t xml:space="preserve"> </w:t>
      </w:r>
      <w:r w:rsidR="00CB0BC8" w:rsidRPr="0033613D">
        <w:rPr>
          <w:vertAlign w:val="superscript"/>
        </w:rPr>
        <w:t>4</w:t>
      </w:r>
      <w:r w:rsidR="00F459EE" w:rsidRPr="00CB0BC8">
        <w:t xml:space="preserve"> </w:t>
      </w:r>
    </w:p>
    <w:p w:rsidR="0033613D" w:rsidRPr="0033613D" w:rsidRDefault="00F459EE" w:rsidP="0033613D">
      <w:pPr>
        <w:pStyle w:val="ListParagraph"/>
        <w:numPr>
          <w:ilvl w:val="0"/>
          <w:numId w:val="4"/>
        </w:numPr>
        <w:rPr>
          <w:b/>
        </w:rPr>
      </w:pPr>
      <w:r w:rsidRPr="0033613D">
        <w:rPr>
          <w:b/>
        </w:rPr>
        <w:t xml:space="preserve">Reduce impacts of climate change  </w:t>
      </w:r>
    </w:p>
    <w:p w:rsidR="00F459EE" w:rsidRDefault="00F459EE" w:rsidP="0033613D">
      <w:pPr>
        <w:pStyle w:val="ListParagraph"/>
      </w:pPr>
      <w:r w:rsidRPr="00CB0BC8">
        <w:t>As well as taking measures to reduce greenhouse emissions, the resilience of the marine environment needs to be increased to help withstand the impacts of climate change.  Marine Protected Areas are sites at sea that are specifically managed to allow nature to recover and thrive.  The Trust is lobbying parliament to ensure sufficient designations are made</w:t>
      </w:r>
      <w:bookmarkStart w:id="0" w:name="_GoBack"/>
      <w:bookmarkEnd w:id="0"/>
      <w:r w:rsidRPr="00CB0BC8">
        <w:t>.</w:t>
      </w:r>
    </w:p>
    <w:p w:rsidR="0022400E" w:rsidRDefault="0022400E" w:rsidP="0033613D">
      <w:pPr>
        <w:pStyle w:val="ListParagraph"/>
      </w:pPr>
      <w:r>
        <w:t xml:space="preserve">Add Puffin (and other seabirds) and </w:t>
      </w:r>
      <w:proofErr w:type="spellStart"/>
      <w:r>
        <w:t>sandeels</w:t>
      </w:r>
      <w:proofErr w:type="spellEnd"/>
      <w:r>
        <w:t xml:space="preserve"> to the list of species that need to be protected by Marine Protected Areas (MPAs)</w:t>
      </w:r>
      <w:r w:rsidR="005E596B">
        <w:t>.</w:t>
      </w:r>
    </w:p>
    <w:p w:rsidR="005E596B" w:rsidRPr="00CB0BC8" w:rsidRDefault="005E596B" w:rsidP="0033613D">
      <w:pPr>
        <w:pStyle w:val="ListParagraph"/>
      </w:pPr>
    </w:p>
    <w:p w:rsidR="00154430" w:rsidRPr="005E596B" w:rsidRDefault="0022400E" w:rsidP="0033613D">
      <w:pPr>
        <w:rPr>
          <w:sz w:val="36"/>
        </w:rPr>
      </w:pPr>
      <w:r w:rsidRPr="005E596B">
        <w:rPr>
          <w:sz w:val="36"/>
        </w:rPr>
        <w:t>Current Work</w:t>
      </w:r>
    </w:p>
    <w:p w:rsidR="0022400E" w:rsidRPr="005E596B" w:rsidRDefault="0022400E" w:rsidP="0033613D">
      <w:r w:rsidRPr="005E596B">
        <w:rPr>
          <w:b/>
        </w:rPr>
        <w:t>Scottish Wildlife Trust</w:t>
      </w:r>
      <w:r w:rsidRPr="005E596B">
        <w:t xml:space="preserve"> and partners in Scottish Environment LINK are campaigning for the designation of Marine </w:t>
      </w:r>
      <w:r w:rsidR="005E596B" w:rsidRPr="005E596B">
        <w:t>Protected Areas around Scotland to enable coordinated management of seas around Scotland.</w:t>
      </w:r>
    </w:p>
    <w:p w:rsidR="005E596B" w:rsidRPr="005E596B" w:rsidRDefault="005E596B" w:rsidP="005E596B">
      <w:pPr>
        <w:shd w:val="clear" w:color="auto" w:fill="FFFFFF"/>
        <w:spacing w:before="100" w:beforeAutospacing="1" w:after="240" w:line="240" w:lineRule="auto"/>
        <w:rPr>
          <w:rFonts w:eastAsia="Times New Roman" w:cs="Times New Roman"/>
          <w:color w:val="000000"/>
        </w:rPr>
      </w:pPr>
      <w:r w:rsidRPr="005E596B">
        <w:rPr>
          <w:rFonts w:eastAsia="Times New Roman" w:cs="Times New Roman"/>
          <w:b/>
          <w:color w:val="000000"/>
        </w:rPr>
        <w:t>Marine Scotland</w:t>
      </w:r>
      <w:r w:rsidRPr="005E596B">
        <w:rPr>
          <w:rFonts w:eastAsia="Times New Roman" w:cs="Times New Roman"/>
          <w:color w:val="000000"/>
        </w:rPr>
        <w:t xml:space="preserve"> is leading a research programme that focuses on Scotland's seas</w:t>
      </w:r>
      <w:r>
        <w:rPr>
          <w:rStyle w:val="FootnoteReference"/>
          <w:rFonts w:eastAsia="Times New Roman" w:cs="Times New Roman"/>
          <w:color w:val="000000"/>
        </w:rPr>
        <w:footnoteReference w:id="8"/>
      </w:r>
      <w:r w:rsidRPr="005E596B">
        <w:rPr>
          <w:rFonts w:eastAsia="Times New Roman" w:cs="Times New Roman"/>
          <w:color w:val="000000"/>
        </w:rPr>
        <w:t xml:space="preserve">. </w:t>
      </w:r>
      <w:r>
        <w:rPr>
          <w:rFonts w:eastAsia="Times New Roman" w:cs="Times New Roman"/>
          <w:color w:val="000000"/>
        </w:rPr>
        <w:t xml:space="preserve"> </w:t>
      </w:r>
      <w:r w:rsidRPr="005E596B">
        <w:rPr>
          <w:rFonts w:eastAsia="Times New Roman" w:cs="Times New Roman"/>
          <w:color w:val="000000"/>
        </w:rPr>
        <w:t>It includes work that the Scottish Government is funding to better understand the potential environmental impacts of marine renewable energy, and also associated work undertaken by Scottish Natural Heritage (SNH).</w:t>
      </w:r>
    </w:p>
    <w:p w:rsidR="005E596B" w:rsidRPr="005E596B" w:rsidRDefault="005E596B" w:rsidP="005E596B">
      <w:pPr>
        <w:shd w:val="clear" w:color="auto" w:fill="FFFFFF"/>
        <w:spacing w:before="100" w:beforeAutospacing="1" w:line="240" w:lineRule="auto"/>
        <w:rPr>
          <w:rFonts w:eastAsia="Times New Roman" w:cs="Times New Roman"/>
          <w:color w:val="000000"/>
        </w:rPr>
      </w:pPr>
      <w:r w:rsidRPr="005E596B">
        <w:rPr>
          <w:rFonts w:eastAsia="Times New Roman" w:cs="Times New Roman"/>
          <w:color w:val="000000"/>
        </w:rPr>
        <w:t>The programme has been developed in partnership with other organisations including Highlands and Islands Enterprise, The Crown Estate, SNH, the Joint Nature Conservation Committee and representatives of industry. The research programme includes five themes: generic research, marine mammals, seabirds, habitats and fish.</w:t>
      </w:r>
    </w:p>
    <w:p w:rsidR="005E596B" w:rsidRPr="005E596B" w:rsidRDefault="005E596B" w:rsidP="0033613D"/>
    <w:p w:rsidR="00154430" w:rsidRPr="0033613D" w:rsidRDefault="00154430" w:rsidP="0033613D">
      <w:pPr>
        <w:rPr>
          <w:sz w:val="36"/>
        </w:rPr>
      </w:pPr>
      <w:r w:rsidRPr="0033613D">
        <w:rPr>
          <w:sz w:val="36"/>
        </w:rPr>
        <w:t>Wider Context</w:t>
      </w:r>
    </w:p>
    <w:p w:rsidR="00E47A57" w:rsidRPr="00CB0BC8" w:rsidRDefault="00493046" w:rsidP="0033613D">
      <w:pPr>
        <w:rPr>
          <w:rFonts w:cs="Arial"/>
        </w:rPr>
      </w:pPr>
      <w:r w:rsidRPr="00CB0BC8">
        <w:t xml:space="preserve">The recent State of Nature </w:t>
      </w:r>
      <w:r w:rsidR="00F459EE" w:rsidRPr="00CB0BC8">
        <w:t>R</w:t>
      </w:r>
      <w:r w:rsidRPr="00CB0BC8">
        <w:t xml:space="preserve">eport </w:t>
      </w:r>
      <w:r w:rsidR="00F459EE" w:rsidRPr="00CB0BC8">
        <w:t>states</w:t>
      </w:r>
      <w:r w:rsidRPr="00CB0BC8">
        <w:t xml:space="preserve"> 5 out of 12 seabird species are in serious decline in the UK</w:t>
      </w:r>
      <w:r w:rsidR="00A15EEC" w:rsidRPr="00CB0BC8">
        <w:t>.  C</w:t>
      </w:r>
      <w:r w:rsidRPr="00CB0BC8">
        <w:t>limate change is</w:t>
      </w:r>
      <w:r w:rsidR="00A15EEC" w:rsidRPr="00CB0BC8">
        <w:t xml:space="preserve"> cited as</w:t>
      </w:r>
      <w:r w:rsidRPr="00CB0BC8">
        <w:t xml:space="preserve"> a key factor.  </w:t>
      </w:r>
      <w:r w:rsidRPr="00CB0BC8">
        <w:rPr>
          <w:rFonts w:cs="Arial"/>
        </w:rPr>
        <w:t>Warming of</w:t>
      </w:r>
      <w:r w:rsidR="007F2922" w:rsidRPr="00CB0BC8">
        <w:rPr>
          <w:rFonts w:cs="Arial"/>
        </w:rPr>
        <w:t xml:space="preserve"> seas around the UK, has led to </w:t>
      </w:r>
      <w:r w:rsidR="007F2922" w:rsidRPr="00CB0BC8">
        <w:t xml:space="preserve">subsequent changes in the plankton community.  This is having knock-on effects further up the food chain. </w:t>
      </w:r>
      <w:proofErr w:type="spellStart"/>
      <w:r w:rsidR="007F2922" w:rsidRPr="00CB0BC8">
        <w:t>Sandeels</w:t>
      </w:r>
      <w:proofErr w:type="spellEnd"/>
      <w:r w:rsidR="007F2922" w:rsidRPr="00CB0BC8">
        <w:t xml:space="preserve"> are no longer available in the way they used to be</w:t>
      </w:r>
      <w:r w:rsidRPr="00CB0BC8">
        <w:t>.  A</w:t>
      </w:r>
      <w:r w:rsidR="007F2922" w:rsidRPr="00CB0BC8">
        <w:rPr>
          <w:rFonts w:cs="Arial"/>
        </w:rPr>
        <w:t xml:space="preserve">t the same time abundance of snake pipefish </w:t>
      </w:r>
      <w:proofErr w:type="spellStart"/>
      <w:r w:rsidR="007F2922" w:rsidRPr="00CB0BC8">
        <w:rPr>
          <w:rFonts w:cs="Arial"/>
          <w:i/>
          <w:iCs/>
        </w:rPr>
        <w:t>Entelurus</w:t>
      </w:r>
      <w:proofErr w:type="spellEnd"/>
      <w:r w:rsidR="007F2922" w:rsidRPr="00CB0BC8">
        <w:rPr>
          <w:rFonts w:cs="Arial"/>
          <w:i/>
          <w:iCs/>
        </w:rPr>
        <w:t xml:space="preserve"> </w:t>
      </w:r>
      <w:proofErr w:type="spellStart"/>
      <w:r w:rsidR="007F2922" w:rsidRPr="00CB0BC8">
        <w:rPr>
          <w:rFonts w:cs="Arial"/>
          <w:i/>
          <w:iCs/>
        </w:rPr>
        <w:t>aequoreus</w:t>
      </w:r>
      <w:proofErr w:type="spellEnd"/>
      <w:r w:rsidR="007F2922" w:rsidRPr="00CB0BC8">
        <w:rPr>
          <w:rFonts w:cs="Arial"/>
          <w:i/>
          <w:iCs/>
        </w:rPr>
        <w:t xml:space="preserve"> </w:t>
      </w:r>
      <w:r w:rsidR="007F2922" w:rsidRPr="00CB0BC8">
        <w:rPr>
          <w:rFonts w:cs="Arial"/>
          <w:iCs/>
        </w:rPr>
        <w:t xml:space="preserve">has rocketed, but these fish </w:t>
      </w:r>
      <w:r w:rsidR="007F2922" w:rsidRPr="00CB0BC8">
        <w:rPr>
          <w:rFonts w:cs="Arial"/>
        </w:rPr>
        <w:t>have minimal calorific value and can present a c</w:t>
      </w:r>
      <w:r w:rsidR="00E6210D">
        <w:rPr>
          <w:rFonts w:cs="Arial"/>
        </w:rPr>
        <w:t>hoking hazard to seabird chicks</w:t>
      </w:r>
      <w:r w:rsidR="00E6210D">
        <w:rPr>
          <w:rStyle w:val="FootnoteReference"/>
          <w:rFonts w:cs="Arial"/>
        </w:rPr>
        <w:footnoteReference w:id="9"/>
      </w:r>
      <w:r w:rsidR="00065FD3" w:rsidRPr="00CB0BC8">
        <w:rPr>
          <w:rFonts w:cs="Arial"/>
        </w:rPr>
        <w:t>.</w:t>
      </w:r>
      <w:r w:rsidR="00065FD3" w:rsidRPr="00CB0BC8">
        <w:rPr>
          <w:rFonts w:cs="Arial"/>
          <w:vertAlign w:val="superscript"/>
        </w:rPr>
        <w:t xml:space="preserve"> </w:t>
      </w:r>
      <w:r w:rsidR="00065FD3" w:rsidRPr="00CB0BC8">
        <w:t xml:space="preserve"> </w:t>
      </w:r>
      <w:r w:rsidR="006A56C9" w:rsidRPr="00CB0BC8">
        <w:t xml:space="preserve">Seabirds are key indicators of the </w:t>
      </w:r>
      <w:r w:rsidRPr="00CB0BC8">
        <w:t>health of</w:t>
      </w:r>
      <w:r w:rsidR="00065FD3" w:rsidRPr="00CB0BC8">
        <w:t xml:space="preserve"> the</w:t>
      </w:r>
      <w:r w:rsidR="006A56C9" w:rsidRPr="00CB0BC8">
        <w:t xml:space="preserve"> oceans</w:t>
      </w:r>
      <w:r w:rsidR="006A56C9" w:rsidRPr="00CB0BC8">
        <w:rPr>
          <w:vertAlign w:val="superscript"/>
        </w:rPr>
        <w:t>2</w:t>
      </w:r>
      <w:r w:rsidRPr="00CB0BC8">
        <w:t>and monitoring their populations can</w:t>
      </w:r>
      <w:r w:rsidR="006A56C9" w:rsidRPr="00CB0BC8">
        <w:t xml:space="preserve"> provide us with an indicator of changes taking place in the marine environment.  </w:t>
      </w:r>
      <w:r w:rsidRPr="00CB0BC8">
        <w:t xml:space="preserve">The charismatic and popular puffin </w:t>
      </w:r>
      <w:r w:rsidR="00F459EE" w:rsidRPr="00CB0BC8">
        <w:t>can</w:t>
      </w:r>
      <w:r w:rsidRPr="00CB0BC8">
        <w:t xml:space="preserve"> </w:t>
      </w:r>
      <w:r w:rsidR="00F459EE" w:rsidRPr="00CB0BC8">
        <w:t xml:space="preserve">be used to </w:t>
      </w:r>
      <w:r w:rsidRPr="00CB0BC8">
        <w:t>represent all UK seabirds</w:t>
      </w:r>
      <w:r w:rsidR="00F459EE" w:rsidRPr="00CB0BC8">
        <w:t xml:space="preserve"> to get the message of their plight across.</w:t>
      </w:r>
    </w:p>
    <w:p w:rsidR="006A35CE" w:rsidRPr="00CB0BC8" w:rsidRDefault="006A35CE" w:rsidP="0033613D"/>
    <w:p w:rsidR="00695962" w:rsidRPr="0033613D" w:rsidRDefault="0033613D" w:rsidP="0033613D">
      <w:pPr>
        <w:rPr>
          <w:sz w:val="36"/>
        </w:rPr>
      </w:pPr>
      <w:r>
        <w:rPr>
          <w:sz w:val="36"/>
        </w:rPr>
        <w:t>Quick</w:t>
      </w:r>
      <w:r w:rsidR="00695962" w:rsidRPr="0033613D">
        <w:rPr>
          <w:sz w:val="36"/>
        </w:rPr>
        <w:t xml:space="preserve"> facts</w:t>
      </w:r>
    </w:p>
    <w:p w:rsidR="00CC13F4" w:rsidRPr="00CB0BC8" w:rsidRDefault="00E4594B" w:rsidP="0033613D">
      <w:pPr>
        <w:pStyle w:val="ListParagraph"/>
        <w:numPr>
          <w:ilvl w:val="0"/>
          <w:numId w:val="4"/>
        </w:numPr>
      </w:pPr>
      <w:r w:rsidRPr="00CB0BC8">
        <w:t>Atlantic puffin</w:t>
      </w:r>
      <w:r w:rsidR="001C7BE2" w:rsidRPr="00CB0BC8">
        <w:t>s live</w:t>
      </w:r>
      <w:r w:rsidRPr="00CB0BC8">
        <w:t xml:space="preserve"> to about 20 years old. The oldest known puffin was </w:t>
      </w:r>
      <w:r w:rsidR="001D2FAF" w:rsidRPr="00CB0BC8">
        <w:t>35</w:t>
      </w:r>
      <w:r w:rsidRPr="00CB0BC8">
        <w:t xml:space="preserve"> years</w:t>
      </w:r>
      <w:r w:rsidR="001D2FAF" w:rsidRPr="00CB0BC8">
        <w:t xml:space="preserve"> 11 months</w:t>
      </w:r>
      <w:r w:rsidRPr="00CB0BC8">
        <w:t xml:space="preserve"> old.</w:t>
      </w:r>
    </w:p>
    <w:p w:rsidR="00CC13F4" w:rsidRPr="00CB0BC8" w:rsidRDefault="001A032C" w:rsidP="0033613D">
      <w:pPr>
        <w:pStyle w:val="ListParagraph"/>
        <w:numPr>
          <w:ilvl w:val="0"/>
          <w:numId w:val="4"/>
        </w:numPr>
      </w:pPr>
      <w:r w:rsidRPr="00CB0BC8">
        <w:t xml:space="preserve">The world record </w:t>
      </w:r>
      <w:r w:rsidR="008C6C95" w:rsidRPr="00CB0BC8">
        <w:t>for number of fish carried at once</w:t>
      </w:r>
      <w:r w:rsidR="00695962" w:rsidRPr="00CB0BC8">
        <w:t xml:space="preserve"> is </w:t>
      </w:r>
      <w:r w:rsidRPr="00CB0BC8">
        <w:t>83</w:t>
      </w:r>
      <w:r w:rsidR="00695962" w:rsidRPr="00CB0BC8">
        <w:t xml:space="preserve"> </w:t>
      </w:r>
      <w:r w:rsidR="00FD0412" w:rsidRPr="00CB0BC8">
        <w:t>(</w:t>
      </w:r>
      <w:r w:rsidR="00695962" w:rsidRPr="00CB0BC8">
        <w:t>small</w:t>
      </w:r>
      <w:r w:rsidR="00FD0412" w:rsidRPr="00CB0BC8">
        <w:t>)</w:t>
      </w:r>
      <w:r w:rsidR="00695962" w:rsidRPr="00CB0BC8">
        <w:t xml:space="preserve"> </w:t>
      </w:r>
      <w:r w:rsidRPr="00CB0BC8">
        <w:t>fish.</w:t>
      </w:r>
    </w:p>
    <w:p w:rsidR="00CC13F4" w:rsidRPr="00CB0BC8" w:rsidRDefault="00E4594B" w:rsidP="0033613D">
      <w:pPr>
        <w:pStyle w:val="ListParagraph"/>
        <w:numPr>
          <w:ilvl w:val="0"/>
          <w:numId w:val="4"/>
        </w:numPr>
      </w:pPr>
      <w:r w:rsidRPr="00CB0BC8">
        <w:t xml:space="preserve">Because of the shape of their beaks, Atlantic puffins are sometimes called </w:t>
      </w:r>
      <w:r w:rsidR="008C6C95" w:rsidRPr="00CB0BC8">
        <w:t xml:space="preserve">"sea parrots." </w:t>
      </w:r>
    </w:p>
    <w:p w:rsidR="002335BA" w:rsidRPr="00CB0BC8" w:rsidRDefault="008C6C95" w:rsidP="0033613D">
      <w:pPr>
        <w:pStyle w:val="ListParagraph"/>
        <w:numPr>
          <w:ilvl w:val="0"/>
          <w:numId w:val="4"/>
        </w:numPr>
      </w:pPr>
      <w:r w:rsidRPr="00CB0BC8">
        <w:t>Another nickname</w:t>
      </w:r>
      <w:r w:rsidR="001A032C" w:rsidRPr="00CB0BC8">
        <w:t xml:space="preserve"> </w:t>
      </w:r>
      <w:r w:rsidR="00E4594B" w:rsidRPr="00CB0BC8">
        <w:t>for these birds is "clowns of the sea."</w:t>
      </w:r>
    </w:p>
    <w:p w:rsidR="00E4594B" w:rsidRPr="00CB0BC8" w:rsidRDefault="00E4594B" w:rsidP="0033613D">
      <w:pPr>
        <w:pStyle w:val="ListParagraph"/>
        <w:numPr>
          <w:ilvl w:val="0"/>
          <w:numId w:val="4"/>
        </w:numPr>
      </w:pPr>
      <w:r w:rsidRPr="00CB0BC8">
        <w:t>Each year, as a puffin grows older, its beak grows bigger.</w:t>
      </w:r>
    </w:p>
    <w:p w:rsidR="00CC1AB1" w:rsidRPr="00CB0BC8" w:rsidRDefault="00CC1AB1" w:rsidP="0033613D">
      <w:pPr>
        <w:pStyle w:val="ListParagraph"/>
        <w:numPr>
          <w:ilvl w:val="0"/>
          <w:numId w:val="4"/>
        </w:numPr>
      </w:pPr>
      <w:r w:rsidRPr="00CB0BC8">
        <w:t xml:space="preserve">In the air, puffins are surprisingly </w:t>
      </w:r>
      <w:r w:rsidR="002335BA" w:rsidRPr="00CB0BC8">
        <w:t>fast</w:t>
      </w:r>
      <w:r w:rsidRPr="00CB0BC8">
        <w:t xml:space="preserve">. By flapping their wings up to 400 times per minute they can reach speeds of 88 </w:t>
      </w:r>
      <w:r w:rsidR="00FD0412" w:rsidRPr="00CB0BC8">
        <w:t>kilometres</w:t>
      </w:r>
      <w:r w:rsidRPr="00CB0BC8">
        <w:t xml:space="preserve"> </w:t>
      </w:r>
      <w:r w:rsidR="00FD0412" w:rsidRPr="00CB0BC8">
        <w:t>per</w:t>
      </w:r>
      <w:r w:rsidRPr="00CB0BC8">
        <w:t xml:space="preserve"> hour</w:t>
      </w:r>
      <w:r w:rsidR="002335BA" w:rsidRPr="00CB0BC8">
        <w:t xml:space="preserve"> (faster than a giraffe!)</w:t>
      </w:r>
      <w:r w:rsidRPr="00CB0BC8">
        <w:t>.</w:t>
      </w:r>
    </w:p>
    <w:p w:rsidR="00E4594B" w:rsidRPr="00CB0BC8" w:rsidRDefault="004A2D86" w:rsidP="0033613D">
      <w:pPr>
        <w:pStyle w:val="ListParagraph"/>
        <w:numPr>
          <w:ilvl w:val="0"/>
          <w:numId w:val="4"/>
        </w:numPr>
      </w:pPr>
      <w:r w:rsidRPr="00CB0BC8">
        <w:t>On the island of St. Kilda, puffins were onc</w:t>
      </w:r>
      <w:r w:rsidR="001A032C" w:rsidRPr="00CB0BC8">
        <w:t>e used to flavour porridge.</w:t>
      </w:r>
    </w:p>
    <w:p w:rsidR="000606BD" w:rsidRPr="00CB0BC8" w:rsidRDefault="00E44CCB" w:rsidP="0033613D">
      <w:pPr>
        <w:pStyle w:val="ListParagraph"/>
        <w:numPr>
          <w:ilvl w:val="0"/>
          <w:numId w:val="4"/>
        </w:numPr>
      </w:pPr>
      <w:r w:rsidRPr="00CB0BC8">
        <w:t xml:space="preserve">In 1960 there were fewer than 20 pairs of </w:t>
      </w:r>
      <w:proofErr w:type="spellStart"/>
      <w:r w:rsidRPr="00CB0BC8">
        <w:t>Puffiins</w:t>
      </w:r>
      <w:proofErr w:type="spellEnd"/>
      <w:r w:rsidRPr="00CB0BC8">
        <w:t xml:space="preserve"> nesting on the Isle of May. By 2006, there </w:t>
      </w:r>
      <w:proofErr w:type="gramStart"/>
      <w:r w:rsidRPr="00CB0BC8">
        <w:t>were</w:t>
      </w:r>
      <w:proofErr w:type="gramEnd"/>
      <w:r w:rsidRPr="00CB0BC8">
        <w:t xml:space="preserve"> over 80,000 pairs, making them the most numerous nesting bird on the island.</w:t>
      </w:r>
    </w:p>
    <w:p w:rsidR="00E6210D" w:rsidRDefault="002335BA" w:rsidP="0033613D">
      <w:pPr>
        <w:pStyle w:val="ListParagraph"/>
        <w:numPr>
          <w:ilvl w:val="0"/>
          <w:numId w:val="4"/>
        </w:numPr>
      </w:pPr>
      <w:r w:rsidRPr="00CB0BC8">
        <w:t xml:space="preserve">A baby puffin is called a </w:t>
      </w:r>
      <w:proofErr w:type="spellStart"/>
      <w:r w:rsidRPr="00CB0BC8">
        <w:t>puffling</w:t>
      </w:r>
      <w:proofErr w:type="spellEnd"/>
      <w:r w:rsidRPr="00CB0BC8">
        <w:t>.</w:t>
      </w:r>
      <w:r w:rsidR="000606BD" w:rsidRPr="00CB0BC8">
        <w:t xml:space="preserve"> </w:t>
      </w:r>
    </w:p>
    <w:p w:rsidR="000606BD" w:rsidRPr="00E6210D" w:rsidRDefault="000606BD" w:rsidP="0033613D">
      <w:pPr>
        <w:pStyle w:val="ListParagraph"/>
        <w:numPr>
          <w:ilvl w:val="0"/>
          <w:numId w:val="4"/>
        </w:numPr>
      </w:pPr>
      <w:r w:rsidRPr="00CB0BC8">
        <w:t>In 1800s and early 1900s Atlantic puffins were heavily exploited for eggs, feathers and meat and causing a drastic reduction in populations and elimination of some colonies.</w:t>
      </w:r>
      <w:r w:rsidRPr="00CB0BC8">
        <w:rPr>
          <w:lang w:eastAsia="en-GB"/>
        </w:rPr>
        <w:t xml:space="preserve"> In England puffins were considered a delicious food, and were sold at the rate of three puffins for a penny.  </w:t>
      </w:r>
    </w:p>
    <w:p w:rsidR="00E6210D" w:rsidRPr="0033613D" w:rsidRDefault="000606BD" w:rsidP="0033613D">
      <w:pPr>
        <w:pStyle w:val="ListParagraph"/>
        <w:numPr>
          <w:ilvl w:val="0"/>
          <w:numId w:val="4"/>
        </w:numPr>
        <w:rPr>
          <w:rFonts w:cs="Arial"/>
        </w:rPr>
      </w:pPr>
      <w:r w:rsidRPr="0033613D">
        <w:rPr>
          <w:rFonts w:cs="Arial"/>
        </w:rPr>
        <w:t>Puffins are still eaten on the Faeroe Islands, and the beaks and feet find their way to gift shops for tourists in the form of trinkets such as puffin ear-rings and brooches.  Despite this, puffins remain abundant in the Faeroes.</w:t>
      </w:r>
    </w:p>
    <w:p w:rsidR="007760CE" w:rsidRPr="0033613D" w:rsidRDefault="000606BD" w:rsidP="0033613D">
      <w:pPr>
        <w:pStyle w:val="ListParagraph"/>
        <w:numPr>
          <w:ilvl w:val="0"/>
          <w:numId w:val="4"/>
        </w:numPr>
        <w:rPr>
          <w:rFonts w:cs="Arial"/>
        </w:rPr>
      </w:pPr>
      <w:r w:rsidRPr="0033613D">
        <w:rPr>
          <w:rFonts w:cs="Arial"/>
        </w:rPr>
        <w:t>In Northern Norway</w:t>
      </w:r>
      <w:r w:rsidR="00E16D26" w:rsidRPr="0033613D">
        <w:rPr>
          <w:rFonts w:cs="Arial"/>
        </w:rPr>
        <w:t xml:space="preserve"> folklore it is said that</w:t>
      </w:r>
      <w:r w:rsidRPr="0033613D">
        <w:rPr>
          <w:rFonts w:cs="Arial"/>
        </w:rPr>
        <w:t xml:space="preserve"> the Puffin will land on its nesting place every year, even in leap years, at 1800</w:t>
      </w:r>
      <w:r w:rsidR="00E16D26" w:rsidRPr="0033613D">
        <w:rPr>
          <w:rFonts w:cs="Arial"/>
        </w:rPr>
        <w:t>h</w:t>
      </w:r>
      <w:r w:rsidRPr="0033613D">
        <w:rPr>
          <w:rFonts w:cs="Arial"/>
        </w:rPr>
        <w:t xml:space="preserve"> on April 14</w:t>
      </w:r>
      <w:r w:rsidRPr="0033613D">
        <w:rPr>
          <w:rFonts w:cs="Arial"/>
          <w:vertAlign w:val="superscript"/>
        </w:rPr>
        <w:t>th</w:t>
      </w:r>
      <w:r w:rsidRPr="0033613D">
        <w:rPr>
          <w:rFonts w:cs="Arial"/>
        </w:rPr>
        <w:t>.</w:t>
      </w:r>
    </w:p>
    <w:p w:rsidR="002335BA" w:rsidRPr="00CB0BC8" w:rsidRDefault="007760CE" w:rsidP="0033613D">
      <w:pPr>
        <w:pStyle w:val="ListParagraph"/>
        <w:numPr>
          <w:ilvl w:val="0"/>
          <w:numId w:val="4"/>
        </w:numPr>
      </w:pPr>
      <w:r w:rsidRPr="0033613D">
        <w:rPr>
          <w:rStyle w:val="Strong"/>
          <w:rFonts w:ascii="Verdana" w:hAnsi="Verdana"/>
          <w:b w:val="0"/>
          <w:sz w:val="20"/>
          <w:szCs w:val="20"/>
        </w:rPr>
        <w:t xml:space="preserve">Its </w:t>
      </w:r>
      <w:r w:rsidR="00D1663C" w:rsidRPr="0033613D">
        <w:rPr>
          <w:rStyle w:val="Strong"/>
          <w:rFonts w:ascii="Verdana" w:hAnsi="Verdana"/>
          <w:b w:val="0"/>
          <w:sz w:val="20"/>
          <w:szCs w:val="20"/>
        </w:rPr>
        <w:t xml:space="preserve">Gaelic </w:t>
      </w:r>
      <w:r w:rsidRPr="0033613D">
        <w:rPr>
          <w:rStyle w:val="Strong"/>
          <w:rFonts w:ascii="Verdana" w:hAnsi="Verdana"/>
          <w:b w:val="0"/>
          <w:sz w:val="20"/>
          <w:szCs w:val="20"/>
        </w:rPr>
        <w:t>n</w:t>
      </w:r>
      <w:r w:rsidR="00D1663C" w:rsidRPr="0033613D">
        <w:rPr>
          <w:rStyle w:val="Strong"/>
          <w:rFonts w:ascii="Verdana" w:hAnsi="Verdana"/>
          <w:b w:val="0"/>
          <w:sz w:val="20"/>
          <w:szCs w:val="20"/>
        </w:rPr>
        <w:t>ame</w:t>
      </w:r>
      <w:r w:rsidRPr="0033613D">
        <w:rPr>
          <w:rStyle w:val="Strong"/>
          <w:rFonts w:ascii="Verdana" w:hAnsi="Verdana"/>
          <w:b w:val="0"/>
          <w:sz w:val="20"/>
          <w:szCs w:val="20"/>
        </w:rPr>
        <w:t>s include</w:t>
      </w:r>
      <w:r w:rsidR="00D1663C" w:rsidRPr="0033613D">
        <w:rPr>
          <w:rFonts w:ascii="Verdana" w:hAnsi="Verdana"/>
          <w:sz w:val="20"/>
          <w:szCs w:val="20"/>
        </w:rPr>
        <w:t xml:space="preserve"> </w:t>
      </w:r>
      <w:proofErr w:type="spellStart"/>
      <w:r w:rsidR="00D1663C" w:rsidRPr="0033613D">
        <w:rPr>
          <w:rFonts w:ascii="Verdana" w:hAnsi="Verdana"/>
          <w:sz w:val="20"/>
          <w:szCs w:val="20"/>
        </w:rPr>
        <w:t>Budhaig</w:t>
      </w:r>
      <w:proofErr w:type="spellEnd"/>
      <w:r w:rsidR="00D1663C" w:rsidRPr="0033613D">
        <w:rPr>
          <w:rFonts w:ascii="Verdana" w:hAnsi="Verdana"/>
          <w:sz w:val="20"/>
          <w:szCs w:val="20"/>
        </w:rPr>
        <w:t xml:space="preserve"> (Bird with a belly), Seamus </w:t>
      </w:r>
      <w:proofErr w:type="spellStart"/>
      <w:r w:rsidR="00D1663C" w:rsidRPr="0033613D">
        <w:rPr>
          <w:rFonts w:ascii="Verdana" w:hAnsi="Verdana"/>
          <w:sz w:val="20"/>
          <w:szCs w:val="20"/>
        </w:rPr>
        <w:t>Ruadh</w:t>
      </w:r>
      <w:proofErr w:type="spellEnd"/>
      <w:r w:rsidR="00D1663C" w:rsidRPr="0033613D">
        <w:rPr>
          <w:rFonts w:ascii="Verdana" w:hAnsi="Verdana"/>
          <w:sz w:val="20"/>
          <w:szCs w:val="20"/>
        </w:rPr>
        <w:t xml:space="preserve"> (Red Jimmy) or </w:t>
      </w:r>
      <w:proofErr w:type="spellStart"/>
      <w:r w:rsidR="00D1663C" w:rsidRPr="0033613D">
        <w:rPr>
          <w:rFonts w:ascii="Verdana" w:hAnsi="Verdana"/>
          <w:sz w:val="20"/>
          <w:szCs w:val="20"/>
        </w:rPr>
        <w:t>Peata-ruadh</w:t>
      </w:r>
      <w:proofErr w:type="spellEnd"/>
      <w:r w:rsidR="00D1663C" w:rsidRPr="0033613D">
        <w:rPr>
          <w:rFonts w:ascii="Verdana" w:hAnsi="Verdana"/>
          <w:sz w:val="20"/>
          <w:szCs w:val="20"/>
        </w:rPr>
        <w:t xml:space="preserve"> (Red spoilt child)</w:t>
      </w:r>
      <w:r w:rsidR="0033613D">
        <w:rPr>
          <w:rFonts w:ascii="Verdana" w:hAnsi="Verdana"/>
          <w:sz w:val="20"/>
          <w:szCs w:val="20"/>
        </w:rPr>
        <w:t>.</w:t>
      </w:r>
    </w:p>
    <w:p w:rsidR="00E22BB0" w:rsidRPr="00CB0BC8" w:rsidRDefault="00E22BB0" w:rsidP="0033613D">
      <w:pPr>
        <w:rPr>
          <w:rFonts w:ascii="Verdana" w:hAnsi="Verdana"/>
          <w:sz w:val="20"/>
          <w:szCs w:val="20"/>
        </w:rPr>
      </w:pPr>
    </w:p>
    <w:p w:rsidR="00E22BB0" w:rsidRPr="00CB0BC8" w:rsidRDefault="00E22BB0" w:rsidP="0033613D">
      <w:pPr>
        <w:rPr>
          <w:rFonts w:ascii="Verdana" w:hAnsi="Verdana"/>
          <w:sz w:val="20"/>
          <w:szCs w:val="20"/>
        </w:rPr>
      </w:pPr>
    </w:p>
    <w:p w:rsidR="008C6C95" w:rsidRPr="00F41C2A" w:rsidRDefault="001E691A" w:rsidP="0033613D">
      <w:pPr>
        <w:rPr>
          <w:sz w:val="36"/>
        </w:rPr>
      </w:pPr>
      <w:r w:rsidRPr="00CB0BC8">
        <w:br w:type="column"/>
      </w:r>
      <w:r w:rsidR="00822484" w:rsidRPr="00F41C2A">
        <w:rPr>
          <w:sz w:val="36"/>
        </w:rPr>
        <w:lastRenderedPageBreak/>
        <w:t>Selected references</w:t>
      </w:r>
    </w:p>
    <w:p w:rsidR="008C6C95" w:rsidRPr="00CB0BC8" w:rsidRDefault="00871C1A" w:rsidP="001E691A">
      <w:r w:rsidRPr="00CB0BC8">
        <w:t>http://jncc.defra.gov.uk/page-2966</w:t>
      </w:r>
    </w:p>
    <w:p w:rsidR="00E4594B" w:rsidRPr="00CB0BC8" w:rsidRDefault="00E4594B" w:rsidP="001E691A">
      <w:r w:rsidRPr="00CB0BC8">
        <w:rPr>
          <w:sz w:val="24"/>
          <w:szCs w:val="24"/>
        </w:rPr>
        <w:t>www.rspb.org.uk/wildlife/birdguide/name/p/puffin/index.aspx</w:t>
      </w:r>
    </w:p>
    <w:p w:rsidR="00FD0412" w:rsidRPr="00CB0BC8" w:rsidRDefault="00D1663C" w:rsidP="001E691A">
      <w:r w:rsidRPr="00CB0BC8">
        <w:t>www.birdlife.org/datazone/speciesfactsheet.php?id=3321</w:t>
      </w:r>
    </w:p>
    <w:p w:rsidR="00D1663C" w:rsidRPr="00CB0BC8" w:rsidRDefault="00D1663C" w:rsidP="001E691A">
      <w:r w:rsidRPr="00CB0BC8">
        <w:t xml:space="preserve">http://blx1.bto.org/birdfacts/results/bob6540.htm - BTO </w:t>
      </w:r>
      <w:proofErr w:type="spellStart"/>
      <w:r w:rsidRPr="00CB0BC8">
        <w:t>birdfacts</w:t>
      </w:r>
      <w:proofErr w:type="spellEnd"/>
      <w:r w:rsidRPr="00CB0BC8">
        <w:t xml:space="preserve">, auks, </w:t>
      </w:r>
      <w:proofErr w:type="gramStart"/>
      <w:r w:rsidRPr="00CB0BC8">
        <w:t>puffin</w:t>
      </w:r>
      <w:proofErr w:type="gramEnd"/>
      <w:r w:rsidRPr="00CB0BC8">
        <w:t xml:space="preserve"> accessed 1/8/13 </w:t>
      </w:r>
    </w:p>
    <w:p w:rsidR="004341AF" w:rsidRPr="00CB0BC8" w:rsidRDefault="004341AF" w:rsidP="001E691A">
      <w:pPr>
        <w:rPr>
          <w:sz w:val="24"/>
          <w:szCs w:val="24"/>
        </w:rPr>
      </w:pPr>
    </w:p>
    <w:p w:rsidR="00072B3B" w:rsidRPr="00CB0BC8" w:rsidRDefault="00072B3B" w:rsidP="001E691A">
      <w:pPr>
        <w:rPr>
          <w:b/>
        </w:rPr>
      </w:pPr>
      <w:proofErr w:type="gramStart"/>
      <w:r w:rsidRPr="00CB0BC8">
        <w:rPr>
          <w:b/>
        </w:rPr>
        <w:t>CEH (2005).</w:t>
      </w:r>
      <w:proofErr w:type="gramEnd"/>
      <w:r w:rsidRPr="00CB0BC8">
        <w:rPr>
          <w:b/>
        </w:rPr>
        <w:t xml:space="preserve"> </w:t>
      </w:r>
      <w:proofErr w:type="gramStart"/>
      <w:r w:rsidRPr="00CB0BC8">
        <w:rPr>
          <w:b/>
        </w:rPr>
        <w:t xml:space="preserve">Relationship between tree mallow </w:t>
      </w:r>
      <w:r w:rsidRPr="00CB0BC8">
        <w:rPr>
          <w:b/>
          <w:i/>
        </w:rPr>
        <w:t>(</w:t>
      </w:r>
      <w:proofErr w:type="spellStart"/>
      <w:r w:rsidRPr="00CB0BC8">
        <w:rPr>
          <w:b/>
          <w:i/>
        </w:rPr>
        <w:t>Lavatera</w:t>
      </w:r>
      <w:proofErr w:type="spellEnd"/>
      <w:r w:rsidRPr="00CB0BC8">
        <w:rPr>
          <w:b/>
          <w:i/>
        </w:rPr>
        <w:t xml:space="preserve"> </w:t>
      </w:r>
      <w:proofErr w:type="spellStart"/>
      <w:r w:rsidRPr="00CB0BC8">
        <w:rPr>
          <w:b/>
          <w:i/>
        </w:rPr>
        <w:t>arborea</w:t>
      </w:r>
      <w:proofErr w:type="spellEnd"/>
      <w:r w:rsidRPr="00CB0BC8">
        <w:rPr>
          <w:b/>
        </w:rPr>
        <w:t>) and Atlantic puffin (</w:t>
      </w:r>
      <w:proofErr w:type="spellStart"/>
      <w:r w:rsidRPr="00CB0BC8">
        <w:rPr>
          <w:b/>
          <w:i/>
        </w:rPr>
        <w:t>Fratercula</w:t>
      </w:r>
      <w:proofErr w:type="spellEnd"/>
      <w:r w:rsidRPr="00CB0BC8">
        <w:rPr>
          <w:b/>
          <w:i/>
        </w:rPr>
        <w:t xml:space="preserve"> </w:t>
      </w:r>
      <w:proofErr w:type="spellStart"/>
      <w:r w:rsidRPr="00CB0BC8">
        <w:rPr>
          <w:b/>
          <w:i/>
        </w:rPr>
        <w:t>arctica</w:t>
      </w:r>
      <w:proofErr w:type="spellEnd"/>
      <w:r w:rsidRPr="00CB0BC8">
        <w:rPr>
          <w:b/>
        </w:rPr>
        <w:t xml:space="preserve">) on the island of </w:t>
      </w:r>
      <w:proofErr w:type="spellStart"/>
      <w:r w:rsidRPr="00CB0BC8">
        <w:rPr>
          <w:b/>
        </w:rPr>
        <w:t>Craigleith</w:t>
      </w:r>
      <w:proofErr w:type="spellEnd"/>
      <w:r w:rsidRPr="00CB0BC8">
        <w:rPr>
          <w:b/>
        </w:rPr>
        <w:t>, Firth of Forth (Forth Islands Special Protection Area).</w:t>
      </w:r>
      <w:proofErr w:type="gramEnd"/>
      <w:r w:rsidRPr="00CB0BC8">
        <w:rPr>
          <w:b/>
        </w:rPr>
        <w:t xml:space="preserve"> Scottish Natural Heritage Commissioned Report No.106 (Purchase order no. 7125).</w:t>
      </w:r>
    </w:p>
    <w:p w:rsidR="00CC13F4" w:rsidRPr="00CB0BC8" w:rsidRDefault="00A005E9" w:rsidP="001E691A">
      <w:r w:rsidRPr="00CB0BC8">
        <w:t>T</w:t>
      </w:r>
      <w:r w:rsidR="00CC13F4" w:rsidRPr="00CB0BC8">
        <w:t>ree mallow (</w:t>
      </w:r>
      <w:proofErr w:type="spellStart"/>
      <w:r w:rsidR="00CC13F4" w:rsidRPr="00CB0BC8">
        <w:rPr>
          <w:i/>
        </w:rPr>
        <w:t>Lavatera</w:t>
      </w:r>
      <w:proofErr w:type="spellEnd"/>
      <w:r w:rsidR="00CC13F4" w:rsidRPr="00CB0BC8">
        <w:rPr>
          <w:i/>
        </w:rPr>
        <w:t xml:space="preserve"> </w:t>
      </w:r>
      <w:proofErr w:type="spellStart"/>
      <w:r w:rsidR="00CC13F4" w:rsidRPr="00CB0BC8">
        <w:rPr>
          <w:i/>
        </w:rPr>
        <w:t>arborea</w:t>
      </w:r>
      <w:proofErr w:type="spellEnd"/>
      <w:r w:rsidR="00CC13F4" w:rsidRPr="00CB0BC8">
        <w:t xml:space="preserve">) </w:t>
      </w:r>
      <w:r w:rsidRPr="00CB0BC8">
        <w:t xml:space="preserve">is a tall Mediterranean-Atlantic herb that </w:t>
      </w:r>
      <w:r w:rsidR="00CC13F4" w:rsidRPr="00CB0BC8">
        <w:t xml:space="preserve">may adversely affect some of the UK’s largest colonies of Atlantic puffins. Numbers of puffins on the east coast of Scotland have </w:t>
      </w:r>
      <w:r w:rsidRPr="00CB0BC8">
        <w:t>shown a general increase</w:t>
      </w:r>
      <w:r w:rsidR="00CC13F4" w:rsidRPr="00CB0BC8">
        <w:t xml:space="preserve"> over the last 40 years</w:t>
      </w:r>
      <w:r w:rsidRPr="00CB0BC8">
        <w:t xml:space="preserve">.  However, on </w:t>
      </w:r>
      <w:proofErr w:type="spellStart"/>
      <w:r w:rsidRPr="00CB0BC8">
        <w:t>Craigleith</w:t>
      </w:r>
      <w:proofErr w:type="spellEnd"/>
      <w:r w:rsidRPr="00CB0BC8">
        <w:t xml:space="preserve"> Island, home to one of the largest UK colonies</w:t>
      </w:r>
      <w:r w:rsidR="00CC13F4" w:rsidRPr="00CB0BC8">
        <w:t>, this trend has recently diverged with numbers dropping from 28,000 burrows in 199</w:t>
      </w:r>
      <w:r w:rsidRPr="00CB0BC8">
        <w:t xml:space="preserve">9 to only 14,000 in 2003. During this time, </w:t>
      </w:r>
      <w:r w:rsidR="00CC13F4" w:rsidRPr="00CB0BC8">
        <w:t xml:space="preserve">tree mallow has increased dramatically </w:t>
      </w:r>
      <w:r w:rsidRPr="00CB0BC8">
        <w:t xml:space="preserve">and </w:t>
      </w:r>
      <w:r w:rsidR="00CC13F4" w:rsidRPr="00CB0BC8">
        <w:t xml:space="preserve">field observations suggest that puffins are unable to breed successfully and abandon their burrows in areas where tree mallow has invaded. </w:t>
      </w:r>
    </w:p>
    <w:p w:rsidR="00A005E9" w:rsidRPr="00CB0BC8" w:rsidRDefault="00A005E9" w:rsidP="001E691A">
      <w:pPr>
        <w:rPr>
          <w:rFonts w:cs="Arial"/>
        </w:rPr>
      </w:pPr>
      <w:r w:rsidRPr="00CB0BC8">
        <w:t xml:space="preserve">A programme of tree mallow removal followed this report and numbers on </w:t>
      </w:r>
      <w:proofErr w:type="spellStart"/>
      <w:r w:rsidRPr="00CB0BC8">
        <w:t>Craigleith</w:t>
      </w:r>
      <w:proofErr w:type="spellEnd"/>
      <w:r w:rsidRPr="00CB0BC8">
        <w:t xml:space="preserve"> appear to be recovering.</w:t>
      </w:r>
    </w:p>
    <w:p w:rsidR="00911702" w:rsidRPr="00CB0BC8" w:rsidRDefault="00911702" w:rsidP="001E691A">
      <w:pPr>
        <w:rPr>
          <w:rFonts w:eastAsia="Times New Roman" w:cs="Arial"/>
          <w:lang w:eastAsia="en-GB"/>
        </w:rPr>
      </w:pPr>
    </w:p>
    <w:p w:rsidR="009D350D" w:rsidRPr="00CB0BC8" w:rsidRDefault="009D350D" w:rsidP="001E691A">
      <w:pPr>
        <w:rPr>
          <w:b/>
        </w:rPr>
      </w:pPr>
      <w:r w:rsidRPr="00CB0BC8">
        <w:rPr>
          <w:rStyle w:val="personname2"/>
          <w:rFonts w:cs="Arial"/>
          <w:b/>
        </w:rPr>
        <w:t>Finney, S</w:t>
      </w:r>
      <w:r w:rsidR="00F41C2A">
        <w:rPr>
          <w:rStyle w:val="personname2"/>
          <w:rFonts w:cs="Arial"/>
          <w:b/>
        </w:rPr>
        <w:t>.</w:t>
      </w:r>
      <w:r w:rsidRPr="00CB0BC8">
        <w:rPr>
          <w:rStyle w:val="personname2"/>
          <w:rFonts w:cs="Arial"/>
          <w:b/>
        </w:rPr>
        <w:t xml:space="preserve"> K.</w:t>
      </w:r>
      <w:r w:rsidRPr="00CB0BC8">
        <w:rPr>
          <w:rFonts w:cs="Arial"/>
          <w:b/>
        </w:rPr>
        <w:t xml:space="preserve"> (2002). </w:t>
      </w:r>
      <w:r w:rsidRPr="00CB0BC8">
        <w:rPr>
          <w:rStyle w:val="Emphasis"/>
          <w:rFonts w:cs="Arial"/>
          <w:b/>
        </w:rPr>
        <w:t>The dynamics of gull-puffin interactions: implications for management.</w:t>
      </w:r>
      <w:r w:rsidRPr="00CB0BC8">
        <w:rPr>
          <w:rFonts w:cs="Arial"/>
          <w:b/>
        </w:rPr>
        <w:t xml:space="preserve"> </w:t>
      </w:r>
      <w:proofErr w:type="gramStart"/>
      <w:r w:rsidRPr="00CB0BC8">
        <w:rPr>
          <w:rFonts w:cs="Arial"/>
          <w:b/>
        </w:rPr>
        <w:t>PhD thesis, University of Glasgow.</w:t>
      </w:r>
      <w:proofErr w:type="gramEnd"/>
    </w:p>
    <w:p w:rsidR="00911702" w:rsidRPr="00CB0BC8" w:rsidRDefault="00911702" w:rsidP="001E691A">
      <w:pPr>
        <w:rPr>
          <w:b/>
        </w:rPr>
      </w:pPr>
      <w:r w:rsidRPr="00CB0BC8">
        <w:rPr>
          <w:b/>
        </w:rPr>
        <w:t xml:space="preserve">Finney, S. K., Harris, M. P., Keller, L. F., </w:t>
      </w:r>
      <w:proofErr w:type="spellStart"/>
      <w:r w:rsidRPr="00CB0BC8">
        <w:rPr>
          <w:b/>
        </w:rPr>
        <w:t>Elston</w:t>
      </w:r>
      <w:proofErr w:type="spellEnd"/>
      <w:r w:rsidRPr="00CB0BC8">
        <w:rPr>
          <w:b/>
        </w:rPr>
        <w:t>, D. A., Mona</w:t>
      </w:r>
      <w:r w:rsidR="009D350D" w:rsidRPr="00CB0BC8">
        <w:rPr>
          <w:b/>
        </w:rPr>
        <w:t xml:space="preserve">ghan, P. and </w:t>
      </w:r>
      <w:proofErr w:type="spellStart"/>
      <w:r w:rsidR="009D350D" w:rsidRPr="00CB0BC8">
        <w:rPr>
          <w:b/>
        </w:rPr>
        <w:t>Wanless</w:t>
      </w:r>
      <w:proofErr w:type="spellEnd"/>
      <w:r w:rsidR="009D350D" w:rsidRPr="00CB0BC8">
        <w:rPr>
          <w:b/>
        </w:rPr>
        <w:t>, S. (2003).</w:t>
      </w:r>
      <w:r w:rsidRPr="00CB0BC8">
        <w:rPr>
          <w:b/>
        </w:rPr>
        <w:t xml:space="preserve"> Reducing the density of breeding gulls influences the pattern of recruitment of immature Atlantic puffins </w:t>
      </w:r>
      <w:proofErr w:type="spellStart"/>
      <w:r w:rsidRPr="00CB0BC8">
        <w:rPr>
          <w:rStyle w:val="Emphasis"/>
          <w:b/>
        </w:rPr>
        <w:t>Fratercula</w:t>
      </w:r>
      <w:proofErr w:type="spellEnd"/>
      <w:r w:rsidRPr="00CB0BC8">
        <w:rPr>
          <w:rStyle w:val="Emphasis"/>
          <w:b/>
        </w:rPr>
        <w:t xml:space="preserve"> </w:t>
      </w:r>
      <w:proofErr w:type="spellStart"/>
      <w:r w:rsidRPr="00CB0BC8">
        <w:rPr>
          <w:rStyle w:val="Emphasis"/>
          <w:b/>
        </w:rPr>
        <w:t>arctica</w:t>
      </w:r>
      <w:proofErr w:type="spellEnd"/>
      <w:r w:rsidRPr="00CB0BC8">
        <w:rPr>
          <w:b/>
        </w:rPr>
        <w:t xml:space="preserve"> to a breeding colony. Journal of Applied Ecology, 40: 545–552. </w:t>
      </w:r>
    </w:p>
    <w:p w:rsidR="00B9019B" w:rsidRPr="00CB0BC8" w:rsidRDefault="00A005E9" w:rsidP="001E691A">
      <w:pPr>
        <w:rPr>
          <w:rFonts w:cs="Arial"/>
        </w:rPr>
      </w:pPr>
      <w:r w:rsidRPr="00CB0BC8">
        <w:t>P</w:t>
      </w:r>
      <w:r w:rsidR="00B9019B" w:rsidRPr="00CB0BC8">
        <w:t xml:space="preserve">uffins </w:t>
      </w:r>
      <w:r w:rsidRPr="00CB0BC8">
        <w:t>on</w:t>
      </w:r>
      <w:r w:rsidR="00B9019B" w:rsidRPr="00CB0BC8">
        <w:t xml:space="preserve"> the Isle of May breeding colony avoided nesting in close proximity to gulls. The evidence from this study </w:t>
      </w:r>
      <w:r w:rsidRPr="00CB0BC8">
        <w:t>suggests that</w:t>
      </w:r>
      <w:r w:rsidR="00B9019B" w:rsidRPr="00CB0BC8">
        <w:t xml:space="preserve"> reducing both the density of breeding gulls and restricting the area wh</w:t>
      </w:r>
      <w:r w:rsidRPr="00CB0BC8">
        <w:t xml:space="preserve">ere gulls were allowed to nest </w:t>
      </w:r>
      <w:r w:rsidR="00B9019B" w:rsidRPr="00CB0BC8">
        <w:t xml:space="preserve">substantially increased the attractiveness of areas of the island as potential breeding sites for puffins. </w:t>
      </w:r>
      <w:r w:rsidRPr="00CB0BC8">
        <w:t xml:space="preserve">However, the authors </w:t>
      </w:r>
      <w:proofErr w:type="gramStart"/>
      <w:r w:rsidRPr="00CB0BC8">
        <w:t>po</w:t>
      </w:r>
      <w:r w:rsidR="003271C7" w:rsidRPr="00CB0BC8">
        <w:t>int out the gulls also need</w:t>
      </w:r>
      <w:proofErr w:type="gramEnd"/>
      <w:r w:rsidR="003271C7" w:rsidRPr="00CB0BC8">
        <w:t xml:space="preserve"> protection</w:t>
      </w:r>
      <w:r w:rsidRPr="00CB0BC8">
        <w:t>.</w:t>
      </w:r>
    </w:p>
    <w:p w:rsidR="001A492A" w:rsidRPr="00CB0BC8" w:rsidRDefault="001A492A" w:rsidP="001E691A">
      <w:pPr>
        <w:rPr>
          <w:b/>
        </w:rPr>
      </w:pPr>
      <w:proofErr w:type="gramStart"/>
      <w:r w:rsidRPr="00CB0BC8">
        <w:rPr>
          <w:b/>
        </w:rPr>
        <w:t>Guilford, T.</w:t>
      </w:r>
      <w:r w:rsidR="009D350D" w:rsidRPr="00CB0BC8">
        <w:rPr>
          <w:b/>
        </w:rPr>
        <w:t>, Freeman, R., Boyle, D.,</w:t>
      </w:r>
      <w:r w:rsidRPr="00CB0BC8">
        <w:rPr>
          <w:b/>
        </w:rPr>
        <w:t xml:space="preserve"> Dean, B.</w:t>
      </w:r>
      <w:r w:rsidR="009D350D" w:rsidRPr="00CB0BC8">
        <w:rPr>
          <w:b/>
        </w:rPr>
        <w:t>, Kirk, H.,</w:t>
      </w:r>
      <w:r w:rsidRPr="00CB0BC8">
        <w:rPr>
          <w:b/>
        </w:rPr>
        <w:t xml:space="preserve"> Phillips, R. and </w:t>
      </w:r>
      <w:proofErr w:type="spellStart"/>
      <w:r w:rsidRPr="00CB0BC8">
        <w:rPr>
          <w:b/>
        </w:rPr>
        <w:t>Perrins</w:t>
      </w:r>
      <w:proofErr w:type="spellEnd"/>
      <w:r w:rsidRPr="00CB0BC8">
        <w:rPr>
          <w:b/>
        </w:rPr>
        <w:t xml:space="preserve">, C. </w:t>
      </w:r>
      <w:r w:rsidR="009D350D" w:rsidRPr="00CB0BC8">
        <w:rPr>
          <w:b/>
        </w:rPr>
        <w:t>(</w:t>
      </w:r>
      <w:r w:rsidRPr="00CB0BC8">
        <w:rPr>
          <w:b/>
        </w:rPr>
        <w:t>2011</w:t>
      </w:r>
      <w:r w:rsidR="009D350D" w:rsidRPr="00CB0BC8">
        <w:rPr>
          <w:b/>
        </w:rPr>
        <w:t>)</w:t>
      </w:r>
      <w:r w:rsidRPr="00CB0BC8">
        <w:rPr>
          <w:b/>
        </w:rPr>
        <w:t>.</w:t>
      </w:r>
      <w:proofErr w:type="gramEnd"/>
      <w:r w:rsidRPr="00CB0BC8">
        <w:rPr>
          <w:b/>
        </w:rPr>
        <w:t xml:space="preserve"> A Dispersive Migration in the Atlantic Puffin and its Implications for Migratory Navigation, </w:t>
      </w:r>
      <w:proofErr w:type="spellStart"/>
      <w:r w:rsidRPr="00CB0BC8">
        <w:rPr>
          <w:b/>
          <w:i/>
          <w:iCs/>
        </w:rPr>
        <w:t>PLoS</w:t>
      </w:r>
      <w:proofErr w:type="spellEnd"/>
      <w:r w:rsidRPr="00CB0BC8">
        <w:rPr>
          <w:b/>
          <w:i/>
          <w:iCs/>
        </w:rPr>
        <w:t xml:space="preserve"> ONE</w:t>
      </w:r>
      <w:r w:rsidRPr="00CB0BC8">
        <w:rPr>
          <w:b/>
        </w:rPr>
        <w:t xml:space="preserve"> </w:t>
      </w:r>
      <w:r w:rsidRPr="00CB0BC8">
        <w:rPr>
          <w:b/>
          <w:bCs/>
        </w:rPr>
        <w:t>6</w:t>
      </w:r>
      <w:r w:rsidRPr="00CB0BC8">
        <w:rPr>
          <w:b/>
        </w:rPr>
        <w:t>(7): e21336.</w:t>
      </w:r>
    </w:p>
    <w:p w:rsidR="001A492A" w:rsidRPr="00CB0BC8" w:rsidRDefault="001A492A" w:rsidP="001E691A">
      <w:r w:rsidRPr="00CB0BC8">
        <w:t>This study showed that young Atlantic puffins</w:t>
      </w:r>
      <w:hyperlink r:id="rId16" w:history="1"/>
      <w:r w:rsidRPr="00CB0BC8">
        <w:t xml:space="preserve"> migrating for the first time scout out their own routes, rather than relying on genetic programming or help from their parents.  18 Puffins from </w:t>
      </w:r>
      <w:proofErr w:type="spellStart"/>
      <w:r w:rsidRPr="00CB0BC8">
        <w:t>Skomer</w:t>
      </w:r>
      <w:proofErr w:type="spellEnd"/>
      <w:r w:rsidRPr="00CB0BC8">
        <w:t xml:space="preserve"> Island in Wales were tracked</w:t>
      </w:r>
      <w:r w:rsidR="003271C7" w:rsidRPr="00CB0BC8">
        <w:t>.  E</w:t>
      </w:r>
      <w:r w:rsidRPr="00CB0BC8">
        <w:t>ach bird used a completely different migration route. Some birds go to waters off Greenland or Iceland for the winter, while others stay closer to home or head out in the opposite direction into the Mediterranean.  Some of the birds were tracked the following year, and the researchers discovered</w:t>
      </w:r>
      <w:r w:rsidR="00A005E9" w:rsidRPr="00CB0BC8">
        <w:t xml:space="preserve"> that each Puffin followed the </w:t>
      </w:r>
      <w:r w:rsidRPr="00CB0BC8">
        <w:t>route</w:t>
      </w:r>
      <w:r w:rsidR="00A005E9" w:rsidRPr="00CB0BC8">
        <w:t xml:space="preserve"> that</w:t>
      </w:r>
      <w:r w:rsidRPr="00CB0BC8">
        <w:t xml:space="preserve"> it used the year before</w:t>
      </w:r>
      <w:r w:rsidR="00A005E9" w:rsidRPr="00CB0BC8">
        <w:t>.</w:t>
      </w:r>
    </w:p>
    <w:p w:rsidR="00A005E9" w:rsidRPr="00CB0BC8" w:rsidRDefault="00A005E9" w:rsidP="001E691A">
      <w:pPr>
        <w:rPr>
          <w:rFonts w:cs="Arial"/>
          <w:b/>
        </w:rPr>
      </w:pPr>
      <w:r w:rsidRPr="00CB0BC8">
        <w:rPr>
          <w:rFonts w:cs="Arial"/>
          <w:b/>
        </w:rPr>
        <w:t xml:space="preserve">Harris, M.P. &amp; </w:t>
      </w:r>
      <w:proofErr w:type="spellStart"/>
      <w:r w:rsidRPr="00CB0BC8">
        <w:rPr>
          <w:rFonts w:cs="Arial"/>
          <w:b/>
        </w:rPr>
        <w:t>W</w:t>
      </w:r>
      <w:r w:rsidR="001A492A" w:rsidRPr="00CB0BC8">
        <w:rPr>
          <w:rFonts w:cs="Arial"/>
          <w:b/>
        </w:rPr>
        <w:t>anless</w:t>
      </w:r>
      <w:proofErr w:type="spellEnd"/>
      <w:r w:rsidR="001A492A" w:rsidRPr="00CB0BC8">
        <w:rPr>
          <w:rFonts w:cs="Arial"/>
          <w:b/>
        </w:rPr>
        <w:t xml:space="preserve">, S. </w:t>
      </w:r>
      <w:r w:rsidR="009D350D" w:rsidRPr="00CB0BC8">
        <w:rPr>
          <w:rFonts w:cs="Arial"/>
          <w:b/>
        </w:rPr>
        <w:t>(</w:t>
      </w:r>
      <w:r w:rsidR="001A492A" w:rsidRPr="00CB0BC8">
        <w:rPr>
          <w:rFonts w:cs="Arial"/>
          <w:b/>
        </w:rPr>
        <w:t>2011</w:t>
      </w:r>
      <w:r w:rsidR="009D350D" w:rsidRPr="00CB0BC8">
        <w:rPr>
          <w:rFonts w:cs="Arial"/>
          <w:b/>
        </w:rPr>
        <w:t>)</w:t>
      </w:r>
      <w:r w:rsidRPr="00CB0BC8">
        <w:rPr>
          <w:rFonts w:cs="Arial"/>
          <w:b/>
        </w:rPr>
        <w:t>.</w:t>
      </w:r>
      <w:r w:rsidR="001A492A" w:rsidRPr="00CB0BC8">
        <w:rPr>
          <w:rFonts w:cs="Arial"/>
          <w:b/>
        </w:rPr>
        <w:t xml:space="preserve"> </w:t>
      </w:r>
      <w:proofErr w:type="gramStart"/>
      <w:r w:rsidR="001A492A" w:rsidRPr="00CB0BC8">
        <w:rPr>
          <w:rFonts w:cs="Arial"/>
          <w:b/>
          <w:i/>
          <w:iCs/>
        </w:rPr>
        <w:t>The puffin</w:t>
      </w:r>
      <w:r w:rsidRPr="00CB0BC8">
        <w:rPr>
          <w:rFonts w:cs="Arial"/>
          <w:b/>
          <w:i/>
          <w:iCs/>
        </w:rPr>
        <w:t>.</w:t>
      </w:r>
      <w:proofErr w:type="gramEnd"/>
      <w:r w:rsidR="001A492A" w:rsidRPr="00CB0BC8">
        <w:rPr>
          <w:rFonts w:cs="Arial"/>
          <w:b/>
          <w:i/>
          <w:iCs/>
        </w:rPr>
        <w:t xml:space="preserve"> </w:t>
      </w:r>
      <w:r w:rsidRPr="00CB0BC8">
        <w:rPr>
          <w:rFonts w:cs="Arial"/>
          <w:b/>
        </w:rPr>
        <w:t xml:space="preserve">T &amp; AD </w:t>
      </w:r>
      <w:proofErr w:type="spellStart"/>
      <w:r w:rsidRPr="00CB0BC8">
        <w:rPr>
          <w:rFonts w:cs="Arial"/>
          <w:b/>
        </w:rPr>
        <w:t>Poyser</w:t>
      </w:r>
      <w:proofErr w:type="spellEnd"/>
      <w:r w:rsidRPr="00CB0BC8">
        <w:rPr>
          <w:rFonts w:cs="Arial"/>
          <w:b/>
        </w:rPr>
        <w:t>, London.</w:t>
      </w:r>
    </w:p>
    <w:p w:rsidR="00A005E9" w:rsidRPr="00CB0BC8" w:rsidRDefault="003271C7" w:rsidP="001E691A">
      <w:pPr>
        <w:rPr>
          <w:rFonts w:cs="Arial"/>
        </w:rPr>
      </w:pPr>
      <w:proofErr w:type="gramStart"/>
      <w:r w:rsidRPr="00CB0BC8">
        <w:rPr>
          <w:rFonts w:cs="Arial"/>
        </w:rPr>
        <w:lastRenderedPageBreak/>
        <w:t>Comprehensive</w:t>
      </w:r>
      <w:r w:rsidR="00A005E9" w:rsidRPr="00CB0BC8">
        <w:rPr>
          <w:rFonts w:cs="Arial"/>
        </w:rPr>
        <w:t xml:space="preserve"> monograph.</w:t>
      </w:r>
      <w:proofErr w:type="gramEnd"/>
    </w:p>
    <w:p w:rsidR="001A492A" w:rsidRPr="00CB0BC8" w:rsidRDefault="001A492A" w:rsidP="001E691A">
      <w:pPr>
        <w:rPr>
          <w:b/>
        </w:rPr>
      </w:pPr>
      <w:r w:rsidRPr="00CB0BC8">
        <w:rPr>
          <w:b/>
        </w:rPr>
        <w:t xml:space="preserve">Harris M.P. </w:t>
      </w:r>
      <w:r w:rsidR="009D350D" w:rsidRPr="00CB0BC8">
        <w:rPr>
          <w:b/>
        </w:rPr>
        <w:t>(</w:t>
      </w:r>
      <w:r w:rsidRPr="00CB0BC8">
        <w:rPr>
          <w:b/>
        </w:rPr>
        <w:t>1984</w:t>
      </w:r>
      <w:r w:rsidR="009D350D" w:rsidRPr="00CB0BC8">
        <w:rPr>
          <w:b/>
        </w:rPr>
        <w:t>)</w:t>
      </w:r>
      <w:r w:rsidRPr="00CB0BC8">
        <w:rPr>
          <w:b/>
        </w:rPr>
        <w:t xml:space="preserve">. </w:t>
      </w:r>
      <w:proofErr w:type="gramStart"/>
      <w:r w:rsidRPr="00CB0BC8">
        <w:rPr>
          <w:b/>
        </w:rPr>
        <w:t>Movements and mortality patterns of North Atlantic Puffins as shown by ringing.</w:t>
      </w:r>
      <w:proofErr w:type="gramEnd"/>
      <w:r w:rsidRPr="00CB0BC8">
        <w:rPr>
          <w:b/>
        </w:rPr>
        <w:t xml:space="preserve"> Bird Study 31: 131-140. </w:t>
      </w:r>
    </w:p>
    <w:p w:rsidR="001A492A" w:rsidRPr="00CB0BC8" w:rsidRDefault="001A492A" w:rsidP="001E691A">
      <w:pPr>
        <w:rPr>
          <w:b/>
        </w:rPr>
      </w:pPr>
      <w:r w:rsidRPr="00CB0BC8">
        <w:rPr>
          <w:rStyle w:val="personname3"/>
          <w:b/>
          <w:bCs/>
        </w:rPr>
        <w:t>Harris, M. P.</w:t>
      </w:r>
      <w:r w:rsidR="00F41C2A">
        <w:rPr>
          <w:rStyle w:val="personname3"/>
          <w:b/>
          <w:bCs/>
        </w:rPr>
        <w:t xml:space="preserve"> and</w:t>
      </w:r>
      <w:r w:rsidRPr="00CB0BC8">
        <w:rPr>
          <w:b/>
        </w:rPr>
        <w:t xml:space="preserve"> </w:t>
      </w:r>
      <w:proofErr w:type="spellStart"/>
      <w:r w:rsidRPr="00CB0BC8">
        <w:rPr>
          <w:rStyle w:val="personname3"/>
          <w:b/>
          <w:bCs/>
        </w:rPr>
        <w:t>Wanless</w:t>
      </w:r>
      <w:proofErr w:type="spellEnd"/>
      <w:r w:rsidRPr="00CB0BC8">
        <w:rPr>
          <w:rStyle w:val="personname3"/>
          <w:b/>
          <w:bCs/>
        </w:rPr>
        <w:t>, S.</w:t>
      </w:r>
      <w:r w:rsidRPr="00CB0BC8">
        <w:rPr>
          <w:b/>
        </w:rPr>
        <w:t xml:space="preserve"> </w:t>
      </w:r>
      <w:r w:rsidR="009D350D" w:rsidRPr="00CB0BC8">
        <w:rPr>
          <w:b/>
        </w:rPr>
        <w:t>(</w:t>
      </w:r>
      <w:r w:rsidRPr="00CB0BC8">
        <w:rPr>
          <w:b/>
        </w:rPr>
        <w:t>1991</w:t>
      </w:r>
      <w:r w:rsidR="009D350D" w:rsidRPr="00CB0BC8">
        <w:rPr>
          <w:b/>
        </w:rPr>
        <w:t>).</w:t>
      </w:r>
      <w:r w:rsidRPr="00CB0BC8">
        <w:rPr>
          <w:b/>
        </w:rPr>
        <w:t xml:space="preserve"> </w:t>
      </w:r>
      <w:proofErr w:type="gramStart"/>
      <w:r w:rsidRPr="00CB0BC8">
        <w:rPr>
          <w:b/>
        </w:rPr>
        <w:t xml:space="preserve">Population studies and conservation of puffins </w:t>
      </w:r>
      <w:proofErr w:type="spellStart"/>
      <w:r w:rsidRPr="00CB0BC8">
        <w:rPr>
          <w:b/>
        </w:rPr>
        <w:t>Fratercula</w:t>
      </w:r>
      <w:proofErr w:type="spellEnd"/>
      <w:r w:rsidRPr="00CB0BC8">
        <w:rPr>
          <w:b/>
        </w:rPr>
        <w:t xml:space="preserve"> </w:t>
      </w:r>
      <w:proofErr w:type="spellStart"/>
      <w:r w:rsidRPr="00CB0BC8">
        <w:rPr>
          <w:b/>
        </w:rPr>
        <w:t>arctica</w:t>
      </w:r>
      <w:proofErr w:type="spellEnd"/>
      <w:r w:rsidRPr="00CB0BC8">
        <w:rPr>
          <w:b/>
        </w:rPr>
        <w:t>.</w:t>
      </w:r>
      <w:proofErr w:type="gramEnd"/>
      <w:r w:rsidRPr="00CB0BC8">
        <w:rPr>
          <w:b/>
        </w:rPr>
        <w:t xml:space="preserve"> In: </w:t>
      </w:r>
      <w:proofErr w:type="spellStart"/>
      <w:r w:rsidRPr="00CB0BC8">
        <w:rPr>
          <w:rStyle w:val="personname3"/>
          <w:b/>
        </w:rPr>
        <w:t>Perrins</w:t>
      </w:r>
      <w:proofErr w:type="spellEnd"/>
      <w:r w:rsidRPr="00CB0BC8">
        <w:rPr>
          <w:rStyle w:val="personname3"/>
          <w:b/>
        </w:rPr>
        <w:t>, C. M.</w:t>
      </w:r>
      <w:r w:rsidRPr="00CB0BC8">
        <w:rPr>
          <w:b/>
        </w:rPr>
        <w:t xml:space="preserve">; </w:t>
      </w:r>
      <w:proofErr w:type="spellStart"/>
      <w:r w:rsidRPr="00CB0BC8">
        <w:rPr>
          <w:rStyle w:val="personname3"/>
          <w:b/>
        </w:rPr>
        <w:t>Lebreton</w:t>
      </w:r>
      <w:proofErr w:type="spellEnd"/>
      <w:r w:rsidRPr="00CB0BC8">
        <w:rPr>
          <w:rStyle w:val="personname3"/>
          <w:b/>
        </w:rPr>
        <w:t>, J.-D.</w:t>
      </w:r>
      <w:r w:rsidRPr="00CB0BC8">
        <w:rPr>
          <w:b/>
        </w:rPr>
        <w:t xml:space="preserve">; </w:t>
      </w:r>
      <w:proofErr w:type="spellStart"/>
      <w:r w:rsidRPr="00CB0BC8">
        <w:rPr>
          <w:rStyle w:val="personname3"/>
          <w:b/>
        </w:rPr>
        <w:t>Hirons</w:t>
      </w:r>
      <w:proofErr w:type="spellEnd"/>
      <w:r w:rsidRPr="00CB0BC8">
        <w:rPr>
          <w:rStyle w:val="personname3"/>
          <w:b/>
        </w:rPr>
        <w:t>, G. J. M.</w:t>
      </w:r>
      <w:r w:rsidRPr="00CB0BC8">
        <w:rPr>
          <w:b/>
        </w:rPr>
        <w:t xml:space="preserve">, (eds.) </w:t>
      </w:r>
      <w:r w:rsidRPr="00CB0BC8">
        <w:rPr>
          <w:rStyle w:val="Emphasis"/>
          <w:b/>
        </w:rPr>
        <w:t>Bird population studies: relevance to conservation and management.</w:t>
      </w:r>
      <w:r w:rsidRPr="00CB0BC8">
        <w:rPr>
          <w:b/>
        </w:rPr>
        <w:t xml:space="preserve"> Oxford, Oxford University Press, 230-248.</w:t>
      </w:r>
    </w:p>
    <w:p w:rsidR="00193D05" w:rsidRPr="00CB0BC8" w:rsidRDefault="00193D05" w:rsidP="001E691A">
      <w:pPr>
        <w:rPr>
          <w:b/>
        </w:rPr>
      </w:pPr>
      <w:r w:rsidRPr="00CB0BC8">
        <w:t xml:space="preserve">Food availability </w:t>
      </w:r>
      <w:r w:rsidR="003271C7" w:rsidRPr="00CB0BC8">
        <w:t>could</w:t>
      </w:r>
      <w:r w:rsidRPr="00CB0BC8">
        <w:t xml:space="preserve"> be a major factor influencing population change.  </w:t>
      </w:r>
      <w:r w:rsidR="003271C7" w:rsidRPr="00CB0BC8">
        <w:t xml:space="preserve">On the Isle of May, a </w:t>
      </w:r>
      <w:r w:rsidRPr="00CB0BC8">
        <w:t xml:space="preserve">cessation of increase </w:t>
      </w:r>
      <w:r w:rsidR="003271C7" w:rsidRPr="00CB0BC8">
        <w:t xml:space="preserve">in </w:t>
      </w:r>
      <w:r w:rsidRPr="00CB0BC8">
        <w:t xml:space="preserve">colony </w:t>
      </w:r>
      <w:r w:rsidR="003271C7" w:rsidRPr="00CB0BC8">
        <w:t xml:space="preserve">size </w:t>
      </w:r>
      <w:r w:rsidRPr="00CB0BC8">
        <w:t xml:space="preserve">coincided with </w:t>
      </w:r>
      <w:r w:rsidR="003271C7" w:rsidRPr="00CB0BC8">
        <w:t xml:space="preserve">a doubling of the annual mortality rate of breeding adults and </w:t>
      </w:r>
      <w:r w:rsidRPr="00CB0BC8">
        <w:t xml:space="preserve">a reduction in the numbers of Sprats </w:t>
      </w:r>
      <w:proofErr w:type="spellStart"/>
      <w:r w:rsidRPr="00CB0BC8">
        <w:rPr>
          <w:i/>
        </w:rPr>
        <w:t>Sprattus</w:t>
      </w:r>
      <w:proofErr w:type="spellEnd"/>
      <w:r w:rsidRPr="00CB0BC8">
        <w:rPr>
          <w:i/>
        </w:rPr>
        <w:t xml:space="preserve"> </w:t>
      </w:r>
      <w:proofErr w:type="spellStart"/>
      <w:r w:rsidRPr="00CB0BC8">
        <w:rPr>
          <w:i/>
        </w:rPr>
        <w:t>sprattus</w:t>
      </w:r>
      <w:proofErr w:type="spellEnd"/>
      <w:r w:rsidR="003271C7" w:rsidRPr="00CB0BC8">
        <w:t xml:space="preserve"> in the North Sea.</w:t>
      </w:r>
      <w:r w:rsidRPr="00CB0BC8">
        <w:t xml:space="preserve"> </w:t>
      </w:r>
    </w:p>
    <w:p w:rsidR="003271C7" w:rsidRPr="00F41C2A" w:rsidRDefault="00C93AC3" w:rsidP="001E691A">
      <w:pPr>
        <w:rPr>
          <w:b/>
          <w:sz w:val="24"/>
        </w:rPr>
      </w:pPr>
      <w:r w:rsidRPr="00F41C2A">
        <w:rPr>
          <w:rFonts w:cs="Arial"/>
          <w:b/>
          <w:szCs w:val="20"/>
        </w:rPr>
        <w:t xml:space="preserve">Harris, M.P. (1993).  </w:t>
      </w:r>
      <w:proofErr w:type="gramStart"/>
      <w:r w:rsidRPr="00F41C2A">
        <w:rPr>
          <w:rFonts w:cs="Arial"/>
          <w:b/>
          <w:szCs w:val="20"/>
        </w:rPr>
        <w:t>Atlantic Puffin.</w:t>
      </w:r>
      <w:proofErr w:type="gramEnd"/>
      <w:r w:rsidRPr="00F41C2A">
        <w:rPr>
          <w:rFonts w:cs="Arial"/>
          <w:b/>
          <w:szCs w:val="20"/>
        </w:rPr>
        <w:t xml:space="preserve"> I</w:t>
      </w:r>
      <w:r w:rsidR="001E691A" w:rsidRPr="00F41C2A">
        <w:rPr>
          <w:rFonts w:cs="Arial"/>
          <w:b/>
          <w:szCs w:val="20"/>
        </w:rPr>
        <w:t xml:space="preserve">n D.W. Gibbons </w:t>
      </w:r>
      <w:r w:rsidR="001E691A" w:rsidRPr="00F41C2A">
        <w:rPr>
          <w:rFonts w:cs="Arial"/>
          <w:b/>
          <w:i/>
          <w:iCs/>
          <w:szCs w:val="20"/>
        </w:rPr>
        <w:t>et al</w:t>
      </w:r>
      <w:r w:rsidR="001E691A" w:rsidRPr="00F41C2A">
        <w:rPr>
          <w:rFonts w:cs="Arial"/>
          <w:b/>
          <w:szCs w:val="20"/>
        </w:rPr>
        <w:t xml:space="preserve">., </w:t>
      </w:r>
      <w:proofErr w:type="gramStart"/>
      <w:r w:rsidR="001E691A" w:rsidRPr="00F41C2A">
        <w:rPr>
          <w:rFonts w:cs="Arial"/>
          <w:b/>
          <w:i/>
          <w:iCs/>
          <w:szCs w:val="20"/>
        </w:rPr>
        <w:t>The</w:t>
      </w:r>
      <w:proofErr w:type="gramEnd"/>
      <w:r w:rsidR="001E691A" w:rsidRPr="00F41C2A">
        <w:rPr>
          <w:rFonts w:cs="Arial"/>
          <w:b/>
          <w:i/>
          <w:iCs/>
          <w:szCs w:val="20"/>
        </w:rPr>
        <w:t xml:space="preserve"> New Atlas of Breeding Birds in Britain and Ireland: 1988-1991</w:t>
      </w:r>
      <w:r w:rsidR="001E691A" w:rsidRPr="00F41C2A">
        <w:rPr>
          <w:rFonts w:cs="Arial"/>
          <w:b/>
          <w:szCs w:val="20"/>
        </w:rPr>
        <w:t xml:space="preserve">, T &amp; AD </w:t>
      </w:r>
      <w:proofErr w:type="spellStart"/>
      <w:r w:rsidR="001E691A" w:rsidRPr="00F41C2A">
        <w:rPr>
          <w:rFonts w:cs="Arial"/>
          <w:b/>
          <w:szCs w:val="20"/>
        </w:rPr>
        <w:t>Poyser</w:t>
      </w:r>
      <w:proofErr w:type="spellEnd"/>
      <w:r w:rsidR="001E691A" w:rsidRPr="00F41C2A">
        <w:rPr>
          <w:rFonts w:cs="Arial"/>
          <w:b/>
          <w:szCs w:val="20"/>
        </w:rPr>
        <w:t>, London, pp.230-231.</w:t>
      </w:r>
    </w:p>
    <w:p w:rsidR="009E466E" w:rsidRPr="00CB0BC8" w:rsidRDefault="00871C1A" w:rsidP="001E691A">
      <w:pPr>
        <w:rPr>
          <w:b/>
          <w:shd w:val="clear" w:color="auto" w:fill="FFFFFF"/>
        </w:rPr>
      </w:pPr>
      <w:r w:rsidRPr="00CB0BC8">
        <w:rPr>
          <w:rStyle w:val="personname"/>
          <w:b/>
          <w:bCs/>
          <w:shd w:val="clear" w:color="auto" w:fill="FFFFFF"/>
        </w:rPr>
        <w:t>Harris, M</w:t>
      </w:r>
      <w:r w:rsidR="001A492A" w:rsidRPr="00CB0BC8">
        <w:rPr>
          <w:rStyle w:val="personname"/>
          <w:b/>
          <w:bCs/>
          <w:shd w:val="clear" w:color="auto" w:fill="FFFFFF"/>
        </w:rPr>
        <w:t>.</w:t>
      </w:r>
      <w:r w:rsidR="00C93AC3" w:rsidRPr="00CB0BC8">
        <w:rPr>
          <w:b/>
          <w:shd w:val="clear" w:color="auto" w:fill="FFFFFF"/>
        </w:rPr>
        <w:t xml:space="preserve"> and</w:t>
      </w:r>
      <w:r w:rsidRPr="00CB0BC8">
        <w:rPr>
          <w:rStyle w:val="apple-converted-space"/>
          <w:b/>
          <w:shd w:val="clear" w:color="auto" w:fill="FFFFFF"/>
        </w:rPr>
        <w:t> </w:t>
      </w:r>
      <w:proofErr w:type="spellStart"/>
      <w:r w:rsidRPr="00CB0BC8">
        <w:rPr>
          <w:rStyle w:val="personname"/>
          <w:b/>
          <w:bCs/>
          <w:shd w:val="clear" w:color="auto" w:fill="FFFFFF"/>
        </w:rPr>
        <w:t>Wanless</w:t>
      </w:r>
      <w:proofErr w:type="spellEnd"/>
      <w:r w:rsidRPr="00CB0BC8">
        <w:rPr>
          <w:rStyle w:val="personname"/>
          <w:b/>
          <w:bCs/>
          <w:shd w:val="clear" w:color="auto" w:fill="FFFFFF"/>
        </w:rPr>
        <w:t>, S</w:t>
      </w:r>
      <w:r w:rsidRPr="00CB0BC8">
        <w:rPr>
          <w:b/>
          <w:shd w:val="clear" w:color="auto" w:fill="FFFFFF"/>
        </w:rPr>
        <w:t xml:space="preserve">. </w:t>
      </w:r>
      <w:r w:rsidR="009D350D" w:rsidRPr="00CB0BC8">
        <w:rPr>
          <w:b/>
          <w:shd w:val="clear" w:color="auto" w:fill="FFFFFF"/>
        </w:rPr>
        <w:t>(</w:t>
      </w:r>
      <w:r w:rsidRPr="00CB0BC8">
        <w:rPr>
          <w:b/>
          <w:shd w:val="clear" w:color="auto" w:fill="FFFFFF"/>
        </w:rPr>
        <w:t>2013</w:t>
      </w:r>
      <w:r w:rsidR="009D350D" w:rsidRPr="00CB0BC8">
        <w:rPr>
          <w:b/>
          <w:shd w:val="clear" w:color="auto" w:fill="FFFFFF"/>
        </w:rPr>
        <w:t>)</w:t>
      </w:r>
      <w:r w:rsidR="00A005E9" w:rsidRPr="00CB0BC8">
        <w:rPr>
          <w:b/>
          <w:shd w:val="clear" w:color="auto" w:fill="FFFFFF"/>
        </w:rPr>
        <w:t>.</w:t>
      </w:r>
      <w:r w:rsidRPr="00CB0BC8">
        <w:rPr>
          <w:b/>
          <w:shd w:val="clear" w:color="auto" w:fill="FFFFFF"/>
        </w:rPr>
        <w:t xml:space="preserve"> The biggest Atlantic puffin wreck yet.</w:t>
      </w:r>
      <w:r w:rsidRPr="00CB0BC8">
        <w:rPr>
          <w:rStyle w:val="apple-converted-space"/>
          <w:b/>
          <w:shd w:val="clear" w:color="auto" w:fill="FFFFFF"/>
        </w:rPr>
        <w:t> </w:t>
      </w:r>
      <w:proofErr w:type="gramStart"/>
      <w:r w:rsidRPr="00CB0BC8">
        <w:rPr>
          <w:rStyle w:val="Emphasis"/>
          <w:b/>
          <w:shd w:val="clear" w:color="auto" w:fill="FFFFFF"/>
        </w:rPr>
        <w:t>British Birds</w:t>
      </w:r>
      <w:r w:rsidRPr="00CB0BC8">
        <w:rPr>
          <w:b/>
          <w:shd w:val="clear" w:color="auto" w:fill="FFFFFF"/>
        </w:rPr>
        <w:t>, 106 (5).</w:t>
      </w:r>
      <w:proofErr w:type="gramEnd"/>
      <w:r w:rsidRPr="00CB0BC8">
        <w:rPr>
          <w:b/>
          <w:shd w:val="clear" w:color="auto" w:fill="FFFFFF"/>
        </w:rPr>
        <w:t xml:space="preserve"> </w:t>
      </w:r>
      <w:proofErr w:type="gramStart"/>
      <w:r w:rsidRPr="00CB0BC8">
        <w:rPr>
          <w:b/>
          <w:shd w:val="clear" w:color="auto" w:fill="FFFFFF"/>
        </w:rPr>
        <w:t>242-243.</w:t>
      </w:r>
      <w:proofErr w:type="gramEnd"/>
    </w:p>
    <w:p w:rsidR="00A005E9" w:rsidRPr="00CB0BC8" w:rsidRDefault="00A005E9" w:rsidP="001E691A">
      <w:r w:rsidRPr="00CB0BC8">
        <w:rPr>
          <w:shd w:val="clear" w:color="auto" w:fill="FFFFFF"/>
        </w:rPr>
        <w:t>Large numbers of dead puffins were washed up on East coast shores during the winter of 2013.  There were concerns that this would have a serious impact on breeding pairs during the subsequent season</w:t>
      </w:r>
      <w:r w:rsidR="004341AF" w:rsidRPr="00CB0BC8">
        <w:rPr>
          <w:shd w:val="clear" w:color="auto" w:fill="FFFFFF"/>
        </w:rPr>
        <w:t>.  Surprisingly</w:t>
      </w:r>
      <w:r w:rsidRPr="00CB0BC8">
        <w:rPr>
          <w:shd w:val="clear" w:color="auto" w:fill="FFFFFF"/>
        </w:rPr>
        <w:t xml:space="preserve"> counts </w:t>
      </w:r>
      <w:r w:rsidR="004341AF" w:rsidRPr="00CB0BC8">
        <w:rPr>
          <w:shd w:val="clear" w:color="auto" w:fill="FFFFFF"/>
        </w:rPr>
        <w:t xml:space="preserve">of occupied burrows </w:t>
      </w:r>
      <w:r w:rsidRPr="00CB0BC8">
        <w:rPr>
          <w:shd w:val="clear" w:color="auto" w:fill="FFFFFF"/>
        </w:rPr>
        <w:t xml:space="preserve">on the Isle of May </w:t>
      </w:r>
      <w:r w:rsidR="00B36331" w:rsidRPr="00CB0BC8">
        <w:rPr>
          <w:shd w:val="clear" w:color="auto" w:fill="FFFFFF"/>
        </w:rPr>
        <w:t>did not show a drop in numbe</w:t>
      </w:r>
      <w:r w:rsidR="003271C7" w:rsidRPr="00CB0BC8">
        <w:rPr>
          <w:shd w:val="clear" w:color="auto" w:fill="FFFFFF"/>
        </w:rPr>
        <w:t>rs from the last survey in 2009 so impact may not be as severe as initially thought.</w:t>
      </w:r>
      <w:r w:rsidR="004341AF" w:rsidRPr="00CB0BC8">
        <w:rPr>
          <w:shd w:val="clear" w:color="auto" w:fill="FFFFFF"/>
        </w:rPr>
        <w:t xml:space="preserve"> </w:t>
      </w:r>
    </w:p>
    <w:p w:rsidR="002A0799" w:rsidRPr="00CB0BC8" w:rsidRDefault="002A0799" w:rsidP="001E691A">
      <w:pPr>
        <w:rPr>
          <w:b/>
        </w:rPr>
      </w:pPr>
      <w:proofErr w:type="gramStart"/>
      <w:r w:rsidRPr="00CB0BC8">
        <w:rPr>
          <w:rFonts w:cs="Arial"/>
          <w:b/>
        </w:rPr>
        <w:t xml:space="preserve">Harris, M.P., </w:t>
      </w:r>
      <w:proofErr w:type="spellStart"/>
      <w:r w:rsidRPr="00CB0BC8">
        <w:rPr>
          <w:rFonts w:cs="Arial"/>
          <w:b/>
        </w:rPr>
        <w:t>Wanless</w:t>
      </w:r>
      <w:proofErr w:type="spellEnd"/>
      <w:r w:rsidRPr="00CB0BC8">
        <w:rPr>
          <w:rFonts w:cs="Arial"/>
          <w:b/>
        </w:rPr>
        <w:t xml:space="preserve">, S., Murray, S., </w:t>
      </w:r>
      <w:proofErr w:type="spellStart"/>
      <w:r w:rsidRPr="00CB0BC8">
        <w:rPr>
          <w:rFonts w:cs="Arial"/>
          <w:b/>
        </w:rPr>
        <w:t>Leitch</w:t>
      </w:r>
      <w:proofErr w:type="spellEnd"/>
      <w:r w:rsidRPr="00CB0BC8">
        <w:rPr>
          <w:rFonts w:cs="Arial"/>
          <w:b/>
        </w:rPr>
        <w:t>, A. &amp; Wilson, L.J. (2003)</w:t>
      </w:r>
      <w:r w:rsidR="009D350D" w:rsidRPr="00CB0BC8">
        <w:rPr>
          <w:rFonts w:cs="Arial"/>
          <w:b/>
        </w:rPr>
        <w:t>.</w:t>
      </w:r>
      <w:proofErr w:type="gramEnd"/>
      <w:r w:rsidRPr="00CB0BC8">
        <w:rPr>
          <w:rFonts w:cs="Arial"/>
          <w:b/>
        </w:rPr>
        <w:t xml:space="preserve"> </w:t>
      </w:r>
      <w:proofErr w:type="gramStart"/>
      <w:r w:rsidRPr="00CB0BC8">
        <w:rPr>
          <w:rFonts w:cs="Arial"/>
          <w:b/>
        </w:rPr>
        <w:t xml:space="preserve">Counts of Atlantic Puffins </w:t>
      </w:r>
      <w:proofErr w:type="spellStart"/>
      <w:r w:rsidRPr="00CB0BC8">
        <w:rPr>
          <w:rFonts w:cs="Arial"/>
          <w:b/>
        </w:rPr>
        <w:t>Fratercula</w:t>
      </w:r>
      <w:proofErr w:type="spellEnd"/>
      <w:r w:rsidRPr="00CB0BC8">
        <w:rPr>
          <w:rFonts w:cs="Arial"/>
          <w:b/>
        </w:rPr>
        <w:t xml:space="preserve"> </w:t>
      </w:r>
      <w:proofErr w:type="spellStart"/>
      <w:r w:rsidRPr="00CB0BC8">
        <w:rPr>
          <w:rFonts w:cs="Arial"/>
          <w:b/>
        </w:rPr>
        <w:t>arctica</w:t>
      </w:r>
      <w:proofErr w:type="spellEnd"/>
      <w:r w:rsidRPr="00CB0BC8">
        <w:rPr>
          <w:rFonts w:cs="Arial"/>
          <w:b/>
        </w:rPr>
        <w:t xml:space="preserve"> in the Firth of Forth, south-east Scotland in 2003.</w:t>
      </w:r>
      <w:proofErr w:type="gramEnd"/>
      <w:r w:rsidRPr="00CB0BC8">
        <w:rPr>
          <w:rFonts w:cs="Arial"/>
          <w:b/>
        </w:rPr>
        <w:t xml:space="preserve"> </w:t>
      </w:r>
      <w:hyperlink r:id="rId17" w:tgtFrame="_blank" w:history="1">
        <w:r w:rsidRPr="00CB0BC8">
          <w:rPr>
            <w:rStyle w:val="Strong"/>
            <w:rFonts w:cs="Arial"/>
            <w:i/>
          </w:rPr>
          <w:t>Atlantic Seabirds</w:t>
        </w:r>
      </w:hyperlink>
      <w:r w:rsidRPr="00CB0BC8">
        <w:rPr>
          <w:rFonts w:cs="Arial"/>
          <w:b/>
          <w:i/>
        </w:rPr>
        <w:t xml:space="preserve"> </w:t>
      </w:r>
      <w:r w:rsidRPr="00CB0BC8">
        <w:rPr>
          <w:rFonts w:cs="Arial"/>
          <w:b/>
        </w:rPr>
        <w:t>5(3): 101-111.</w:t>
      </w:r>
    </w:p>
    <w:p w:rsidR="002A0799" w:rsidRPr="00CB0BC8" w:rsidRDefault="002A0799" w:rsidP="001E691A">
      <w:r w:rsidRPr="00CB0BC8">
        <w:rPr>
          <w:rFonts w:cs="Arial"/>
        </w:rPr>
        <w:t xml:space="preserve">Puffin numbers are assessed by counting burrows at the colony. </w:t>
      </w:r>
      <w:r w:rsidR="003271C7" w:rsidRPr="00CB0BC8">
        <w:rPr>
          <w:rFonts w:cs="Arial"/>
        </w:rPr>
        <w:t xml:space="preserve"> C</w:t>
      </w:r>
      <w:r w:rsidRPr="00CB0BC8">
        <w:rPr>
          <w:rFonts w:cs="Arial"/>
        </w:rPr>
        <w:t>ounts are made by lines of people walking 3-5m apart across the island. This is done in late April after the birds have cleaned out their burrows after the</w:t>
      </w:r>
      <w:r w:rsidR="003271C7" w:rsidRPr="00CB0BC8">
        <w:rPr>
          <w:rFonts w:cs="Arial"/>
        </w:rPr>
        <w:t>ir</w:t>
      </w:r>
      <w:r w:rsidRPr="00CB0BC8">
        <w:rPr>
          <w:rFonts w:cs="Arial"/>
        </w:rPr>
        <w:t xml:space="preserve"> winter absence and before the vegetation has started to grow. After counting, sample areas are subject to a detailed search to assess what proportions of burrows are occupied by puffins and to determine how many burrows had been overlooked. </w:t>
      </w:r>
    </w:p>
    <w:p w:rsidR="001A492A" w:rsidRPr="00CB0BC8" w:rsidRDefault="001A492A" w:rsidP="001E691A">
      <w:pPr>
        <w:rPr>
          <w:b/>
        </w:rPr>
      </w:pPr>
      <w:r w:rsidRPr="00CB0BC8">
        <w:rPr>
          <w:rStyle w:val="personname7"/>
          <w:b/>
          <w:bCs/>
        </w:rPr>
        <w:t>Harris, M. P.</w:t>
      </w:r>
      <w:r w:rsidRPr="00CB0BC8">
        <w:rPr>
          <w:b/>
        </w:rPr>
        <w:t xml:space="preserve">; </w:t>
      </w:r>
      <w:r w:rsidRPr="00CB0BC8">
        <w:rPr>
          <w:rStyle w:val="personname7"/>
          <w:b/>
          <w:bCs/>
        </w:rPr>
        <w:t>Daunt, F.</w:t>
      </w:r>
      <w:r w:rsidRPr="00CB0BC8">
        <w:rPr>
          <w:b/>
        </w:rPr>
        <w:t xml:space="preserve">; </w:t>
      </w:r>
      <w:r w:rsidRPr="00CB0BC8">
        <w:rPr>
          <w:rStyle w:val="personname7"/>
          <w:b/>
          <w:bCs/>
        </w:rPr>
        <w:t>Newell, M.</w:t>
      </w:r>
      <w:r w:rsidRPr="00CB0BC8">
        <w:rPr>
          <w:b/>
        </w:rPr>
        <w:t xml:space="preserve">; </w:t>
      </w:r>
      <w:r w:rsidRPr="00CB0BC8">
        <w:rPr>
          <w:rStyle w:val="personname7"/>
          <w:b/>
          <w:bCs/>
        </w:rPr>
        <w:t>Phillips, R. A.</w:t>
      </w:r>
      <w:r w:rsidRPr="00CB0BC8">
        <w:rPr>
          <w:b/>
        </w:rPr>
        <w:t xml:space="preserve">; </w:t>
      </w:r>
      <w:proofErr w:type="spellStart"/>
      <w:r w:rsidRPr="00CB0BC8">
        <w:rPr>
          <w:rStyle w:val="personname7"/>
          <w:b/>
          <w:bCs/>
        </w:rPr>
        <w:t>Wanless</w:t>
      </w:r>
      <w:proofErr w:type="spellEnd"/>
      <w:r w:rsidRPr="00CB0BC8">
        <w:rPr>
          <w:rStyle w:val="personname7"/>
          <w:b/>
          <w:bCs/>
        </w:rPr>
        <w:t>, S</w:t>
      </w:r>
      <w:r w:rsidRPr="00CB0BC8">
        <w:rPr>
          <w:b/>
        </w:rPr>
        <w:t xml:space="preserve">. </w:t>
      </w:r>
      <w:r w:rsidR="003271C7" w:rsidRPr="00CB0BC8">
        <w:rPr>
          <w:b/>
        </w:rPr>
        <w:t>(</w:t>
      </w:r>
      <w:r w:rsidRPr="00CB0BC8">
        <w:rPr>
          <w:b/>
        </w:rPr>
        <w:t>2010</w:t>
      </w:r>
      <w:r w:rsidR="003271C7" w:rsidRPr="00CB0BC8">
        <w:rPr>
          <w:b/>
        </w:rPr>
        <w:t>)</w:t>
      </w:r>
      <w:r w:rsidR="00F41C2A">
        <w:rPr>
          <w:b/>
        </w:rPr>
        <w:t>.</w:t>
      </w:r>
      <w:r w:rsidRPr="00CB0BC8">
        <w:rPr>
          <w:b/>
        </w:rPr>
        <w:t xml:space="preserve"> Wintering areas of adult Atlantic puffins </w:t>
      </w:r>
      <w:proofErr w:type="spellStart"/>
      <w:r w:rsidRPr="00CB0BC8">
        <w:rPr>
          <w:b/>
        </w:rPr>
        <w:t>Fratercula</w:t>
      </w:r>
      <w:proofErr w:type="spellEnd"/>
      <w:r w:rsidRPr="00CB0BC8">
        <w:rPr>
          <w:b/>
        </w:rPr>
        <w:t xml:space="preserve"> </w:t>
      </w:r>
      <w:proofErr w:type="spellStart"/>
      <w:r w:rsidRPr="00CB0BC8">
        <w:rPr>
          <w:b/>
        </w:rPr>
        <w:t>arctica</w:t>
      </w:r>
      <w:proofErr w:type="spellEnd"/>
      <w:r w:rsidRPr="00CB0BC8">
        <w:rPr>
          <w:b/>
        </w:rPr>
        <w:t xml:space="preserve"> from a North Sea colony as revealed by </w:t>
      </w:r>
      <w:proofErr w:type="spellStart"/>
      <w:r w:rsidRPr="00CB0BC8">
        <w:rPr>
          <w:b/>
        </w:rPr>
        <w:t>geolocation</w:t>
      </w:r>
      <w:proofErr w:type="spellEnd"/>
      <w:r w:rsidRPr="00CB0BC8">
        <w:rPr>
          <w:b/>
        </w:rPr>
        <w:t xml:space="preserve"> technology. </w:t>
      </w:r>
      <w:proofErr w:type="gramStart"/>
      <w:r w:rsidRPr="00CB0BC8">
        <w:rPr>
          <w:rStyle w:val="Emphasis"/>
          <w:b/>
        </w:rPr>
        <w:t>Marine Biology</w:t>
      </w:r>
      <w:r w:rsidRPr="00CB0BC8">
        <w:rPr>
          <w:b/>
        </w:rPr>
        <w:t>, 157 (4).</w:t>
      </w:r>
      <w:proofErr w:type="gramEnd"/>
      <w:r w:rsidRPr="00CB0BC8">
        <w:rPr>
          <w:b/>
        </w:rPr>
        <w:t xml:space="preserve"> </w:t>
      </w:r>
      <w:proofErr w:type="gramStart"/>
      <w:r w:rsidRPr="00CB0BC8">
        <w:rPr>
          <w:b/>
        </w:rPr>
        <w:t>827-836.</w:t>
      </w:r>
      <w:proofErr w:type="gramEnd"/>
      <w:r w:rsidR="00B36331" w:rsidRPr="00CB0BC8">
        <w:rPr>
          <w:b/>
        </w:rPr>
        <w:t xml:space="preserve"> </w:t>
      </w:r>
    </w:p>
    <w:p w:rsidR="001A492A" w:rsidRPr="00CB0BC8" w:rsidRDefault="001A492A" w:rsidP="001E691A">
      <w:r w:rsidRPr="00CB0BC8">
        <w:t xml:space="preserve">These researchers used miniature </w:t>
      </w:r>
      <w:proofErr w:type="spellStart"/>
      <w:r w:rsidRPr="00CB0BC8">
        <w:t>geolocating</w:t>
      </w:r>
      <w:proofErr w:type="spellEnd"/>
      <w:r w:rsidRPr="00CB0BC8">
        <w:t xml:space="preserve"> loggers to examine the movements of Atlantic puffins from </w:t>
      </w:r>
      <w:r w:rsidR="00B36331" w:rsidRPr="00CB0BC8">
        <w:t>the Isle of May</w:t>
      </w:r>
      <w:r w:rsidRPr="00CB0BC8">
        <w:t xml:space="preserve"> during the non-breeding months.  Numbers have declined in recent years, apparently due to increased overwinter mortality. The most intensively used region was the </w:t>
      </w:r>
      <w:proofErr w:type="spellStart"/>
      <w:r w:rsidRPr="00CB0BC8">
        <w:t>northwestern</w:t>
      </w:r>
      <w:proofErr w:type="spellEnd"/>
      <w:r w:rsidRPr="00CB0BC8">
        <w:t xml:space="preserve"> North Sea but most puffins also made excursions into the east Atlantic in the early winter.  Previous research had suggested that adults from British east coast colonies remained within the North Sea and hence were spatially segregated from those breeding on the west throughout the year.  The use of Atlantic waters by East coast birds is probably a recent phenomenon, </w:t>
      </w:r>
      <w:r w:rsidR="003271C7" w:rsidRPr="00CB0BC8">
        <w:t>maybe due to</w:t>
      </w:r>
      <w:r w:rsidRPr="00CB0BC8">
        <w:t xml:space="preserve"> worsening conditions in the North Sea, forcing puffins to fish further afield. </w:t>
      </w:r>
    </w:p>
    <w:p w:rsidR="00E22BB0" w:rsidRPr="00CB0BC8" w:rsidRDefault="006A5081" w:rsidP="001E691A">
      <w:pPr>
        <w:rPr>
          <w:rFonts w:cs="Arial"/>
          <w:b/>
        </w:rPr>
      </w:pPr>
      <w:r w:rsidRPr="00CB0BC8">
        <w:rPr>
          <w:rFonts w:cs="Arial"/>
          <w:b/>
        </w:rPr>
        <w:t xml:space="preserve">Harris, M. P., </w:t>
      </w:r>
      <w:proofErr w:type="spellStart"/>
      <w:r w:rsidRPr="00CB0BC8">
        <w:rPr>
          <w:rFonts w:cs="Arial"/>
          <w:b/>
        </w:rPr>
        <w:t>Beare</w:t>
      </w:r>
      <w:proofErr w:type="spellEnd"/>
      <w:r w:rsidRPr="00CB0BC8">
        <w:rPr>
          <w:rFonts w:cs="Arial"/>
          <w:b/>
        </w:rPr>
        <w:t xml:space="preserve">, D., </w:t>
      </w:r>
      <w:proofErr w:type="spellStart"/>
      <w:r w:rsidRPr="00CB0BC8">
        <w:rPr>
          <w:rFonts w:cs="Arial"/>
          <w:b/>
        </w:rPr>
        <w:t>Toresen</w:t>
      </w:r>
      <w:proofErr w:type="spellEnd"/>
      <w:r w:rsidRPr="00CB0BC8">
        <w:rPr>
          <w:rFonts w:cs="Arial"/>
          <w:b/>
        </w:rPr>
        <w:t xml:space="preserve">, R., </w:t>
      </w:r>
      <w:proofErr w:type="spellStart"/>
      <w:r w:rsidRPr="00CB0BC8">
        <w:rPr>
          <w:rFonts w:cs="Arial"/>
          <w:b/>
        </w:rPr>
        <w:t>Nøttestad</w:t>
      </w:r>
      <w:proofErr w:type="spellEnd"/>
      <w:r w:rsidRPr="00CB0BC8">
        <w:rPr>
          <w:rFonts w:cs="Arial"/>
          <w:b/>
        </w:rPr>
        <w:t xml:space="preserve">, L. </w:t>
      </w:r>
      <w:proofErr w:type="spellStart"/>
      <w:r w:rsidRPr="00CB0BC8">
        <w:rPr>
          <w:rFonts w:cs="Arial"/>
          <w:b/>
        </w:rPr>
        <w:t>Kloppmann</w:t>
      </w:r>
      <w:proofErr w:type="spellEnd"/>
      <w:r w:rsidRPr="00CB0BC8">
        <w:rPr>
          <w:rFonts w:cs="Arial"/>
          <w:b/>
        </w:rPr>
        <w:t xml:space="preserve">, M., </w:t>
      </w:r>
      <w:proofErr w:type="spellStart"/>
      <w:r w:rsidRPr="00CB0BC8">
        <w:rPr>
          <w:rFonts w:cs="Arial"/>
          <w:b/>
        </w:rPr>
        <w:t>Dörner</w:t>
      </w:r>
      <w:proofErr w:type="spellEnd"/>
      <w:r w:rsidRPr="00CB0BC8">
        <w:rPr>
          <w:rFonts w:cs="Arial"/>
          <w:b/>
        </w:rPr>
        <w:t xml:space="preserve">, H., Peach, K., </w:t>
      </w:r>
      <w:proofErr w:type="spellStart"/>
      <w:r w:rsidRPr="00CB0BC8">
        <w:rPr>
          <w:rFonts w:cs="Arial"/>
          <w:b/>
        </w:rPr>
        <w:t>Rushton</w:t>
      </w:r>
      <w:proofErr w:type="spellEnd"/>
      <w:r w:rsidRPr="00CB0BC8">
        <w:rPr>
          <w:rFonts w:cs="Arial"/>
          <w:b/>
        </w:rPr>
        <w:t>, D. R. A., Foster-</w:t>
      </w:r>
      <w:r w:rsidR="005C0AE8" w:rsidRPr="00CB0BC8">
        <w:rPr>
          <w:rFonts w:cs="Arial"/>
          <w:b/>
        </w:rPr>
        <w:t xml:space="preserve">Smith, J. and </w:t>
      </w:r>
      <w:proofErr w:type="spellStart"/>
      <w:r w:rsidR="005C0AE8" w:rsidRPr="00CB0BC8">
        <w:rPr>
          <w:rFonts w:cs="Arial"/>
          <w:b/>
        </w:rPr>
        <w:t>Wanless</w:t>
      </w:r>
      <w:proofErr w:type="spellEnd"/>
      <w:r w:rsidR="005C0AE8" w:rsidRPr="00CB0BC8">
        <w:rPr>
          <w:rFonts w:cs="Arial"/>
          <w:b/>
        </w:rPr>
        <w:t>, S. (2007</w:t>
      </w:r>
      <w:r w:rsidRPr="00CB0BC8">
        <w:rPr>
          <w:rFonts w:cs="Arial"/>
          <w:b/>
        </w:rPr>
        <w:t>)</w:t>
      </w:r>
      <w:r w:rsidR="00F41C2A">
        <w:rPr>
          <w:rFonts w:cs="Arial"/>
          <w:b/>
        </w:rPr>
        <w:t>.</w:t>
      </w:r>
      <w:r w:rsidRPr="00CB0BC8">
        <w:rPr>
          <w:rFonts w:cs="Arial"/>
          <w:b/>
        </w:rPr>
        <w:t xml:space="preserve"> A major increase in snake pipefish (</w:t>
      </w:r>
      <w:proofErr w:type="spellStart"/>
      <w:r w:rsidRPr="00CB0BC8">
        <w:rPr>
          <w:rFonts w:cs="Arial"/>
          <w:b/>
        </w:rPr>
        <w:t>Entelurus</w:t>
      </w:r>
      <w:proofErr w:type="spellEnd"/>
      <w:r w:rsidRPr="00CB0BC8">
        <w:rPr>
          <w:rFonts w:cs="Arial"/>
          <w:b/>
        </w:rPr>
        <w:t xml:space="preserve"> </w:t>
      </w:r>
      <w:proofErr w:type="spellStart"/>
      <w:r w:rsidRPr="00CB0BC8">
        <w:rPr>
          <w:rFonts w:cs="Arial"/>
          <w:b/>
        </w:rPr>
        <w:t>aequoreus</w:t>
      </w:r>
      <w:proofErr w:type="spellEnd"/>
      <w:r w:rsidRPr="00CB0BC8">
        <w:rPr>
          <w:rFonts w:cs="Arial"/>
          <w:b/>
        </w:rPr>
        <w:t xml:space="preserve">) in northern European seas since 2003: potential implications for seabird breeding success. </w:t>
      </w:r>
      <w:r w:rsidRPr="00CB0BC8">
        <w:rPr>
          <w:rStyle w:val="Emphasis"/>
          <w:rFonts w:cs="Arial"/>
          <w:b/>
        </w:rPr>
        <w:t>Mar. Biol</w:t>
      </w:r>
      <w:r w:rsidRPr="00CB0BC8">
        <w:rPr>
          <w:rFonts w:cs="Arial"/>
          <w:b/>
        </w:rPr>
        <w:t>. 151: 973–983.</w:t>
      </w:r>
    </w:p>
    <w:p w:rsidR="00C93AC3" w:rsidRPr="00CB0BC8" w:rsidRDefault="00C93AC3" w:rsidP="001E691A">
      <w:pPr>
        <w:rPr>
          <w:rFonts w:cs="Arial"/>
          <w:b/>
        </w:rPr>
      </w:pPr>
      <w:r w:rsidRPr="00CB0BC8">
        <w:lastRenderedPageBreak/>
        <w:t>This paper collates information from fishermen and divers in the North Sea, and assesses the current status of snake pipefish. They report an increase in the abundance of snake pipefish starting around 2003 and co</w:t>
      </w:r>
      <w:r w:rsidR="007F2922" w:rsidRPr="00CB0BC8">
        <w:t>ntinuing up to 2006</w:t>
      </w:r>
      <w:r w:rsidRPr="00CB0BC8">
        <w:t xml:space="preserve"> and a range expansion northwards to </w:t>
      </w:r>
      <w:proofErr w:type="spellStart"/>
      <w:r w:rsidRPr="00CB0BC8">
        <w:t>Spitzbergen</w:t>
      </w:r>
      <w:proofErr w:type="spellEnd"/>
      <w:r w:rsidRPr="00CB0BC8">
        <w:t xml:space="preserve"> and the Barents Sea. Since 2004 snake pipefish have been increasingly recorded in the diet of many species of seabird breeding in colonies around the coast of the UK, and in Norway, Iceland and the Faeroe Islands.</w:t>
      </w:r>
    </w:p>
    <w:p w:rsidR="00DF4E0C" w:rsidRPr="00CB0BC8" w:rsidRDefault="00DF4E0C" w:rsidP="00DF4E0C">
      <w:pPr>
        <w:rPr>
          <w:rFonts w:cs="Arial"/>
          <w:b/>
          <w:szCs w:val="13"/>
        </w:rPr>
      </w:pPr>
      <w:proofErr w:type="gramStart"/>
      <w:r w:rsidRPr="00CB0BC8">
        <w:rPr>
          <w:rFonts w:cs="Arial"/>
          <w:b/>
          <w:szCs w:val="13"/>
        </w:rPr>
        <w:t xml:space="preserve">Mitchell, P.I., Newton, S.F., </w:t>
      </w:r>
      <w:proofErr w:type="spellStart"/>
      <w:r w:rsidRPr="00CB0BC8">
        <w:rPr>
          <w:rStyle w:val="hl"/>
          <w:rFonts w:cs="Arial"/>
          <w:b/>
          <w:szCs w:val="13"/>
        </w:rPr>
        <w:t>Ratcliffe</w:t>
      </w:r>
      <w:proofErr w:type="spellEnd"/>
      <w:r w:rsidRPr="00CB0BC8">
        <w:rPr>
          <w:rFonts w:cs="Arial"/>
          <w:b/>
          <w:szCs w:val="13"/>
        </w:rPr>
        <w:t xml:space="preserve">, N. </w:t>
      </w:r>
      <w:r w:rsidRPr="00CB0BC8">
        <w:rPr>
          <w:rStyle w:val="hl"/>
          <w:rFonts w:cs="Arial"/>
          <w:b/>
          <w:szCs w:val="13"/>
        </w:rPr>
        <w:t>and</w:t>
      </w:r>
      <w:r w:rsidRPr="00CB0BC8">
        <w:rPr>
          <w:rFonts w:cs="Arial"/>
          <w:b/>
          <w:szCs w:val="13"/>
        </w:rPr>
        <w:t xml:space="preserve"> Dunn, T.E. (eds.) </w:t>
      </w:r>
      <w:r w:rsidR="00F41C2A">
        <w:rPr>
          <w:rFonts w:cs="Arial"/>
          <w:b/>
          <w:szCs w:val="13"/>
        </w:rPr>
        <w:t>(</w:t>
      </w:r>
      <w:r w:rsidRPr="00CB0BC8">
        <w:rPr>
          <w:rFonts w:cs="Arial"/>
          <w:b/>
          <w:szCs w:val="13"/>
        </w:rPr>
        <w:t>2004</w:t>
      </w:r>
      <w:r w:rsidR="00F41C2A">
        <w:rPr>
          <w:rFonts w:cs="Arial"/>
          <w:b/>
          <w:szCs w:val="13"/>
        </w:rPr>
        <w:t>)</w:t>
      </w:r>
      <w:r w:rsidRPr="00CB0BC8">
        <w:rPr>
          <w:rFonts w:cs="Arial"/>
          <w:b/>
          <w:szCs w:val="13"/>
        </w:rPr>
        <w:t>.</w:t>
      </w:r>
      <w:proofErr w:type="gramEnd"/>
      <w:r w:rsidRPr="00CB0BC8">
        <w:rPr>
          <w:rFonts w:cs="Arial"/>
          <w:b/>
          <w:szCs w:val="13"/>
        </w:rPr>
        <w:t xml:space="preserve"> </w:t>
      </w:r>
      <w:proofErr w:type="gramStart"/>
      <w:r w:rsidRPr="00CB0BC8">
        <w:rPr>
          <w:rStyle w:val="Emphasis"/>
          <w:rFonts w:cs="Arial"/>
          <w:b/>
          <w:szCs w:val="13"/>
        </w:rPr>
        <w:t xml:space="preserve">Seabird Populations of Britain </w:t>
      </w:r>
      <w:r w:rsidRPr="00CB0BC8">
        <w:rPr>
          <w:rStyle w:val="hl"/>
          <w:rFonts w:cs="Arial"/>
          <w:b/>
          <w:i/>
          <w:iCs/>
          <w:szCs w:val="13"/>
        </w:rPr>
        <w:t>and</w:t>
      </w:r>
      <w:r w:rsidRPr="00CB0BC8">
        <w:rPr>
          <w:rStyle w:val="Emphasis"/>
          <w:rFonts w:cs="Arial"/>
          <w:b/>
          <w:szCs w:val="13"/>
        </w:rPr>
        <w:t xml:space="preserve"> Ireland.</w:t>
      </w:r>
      <w:proofErr w:type="gramEnd"/>
      <w:r w:rsidRPr="00CB0BC8">
        <w:rPr>
          <w:rFonts w:cs="Arial"/>
          <w:b/>
          <w:szCs w:val="13"/>
        </w:rPr>
        <w:t xml:space="preserve"> </w:t>
      </w:r>
      <w:proofErr w:type="spellStart"/>
      <w:r w:rsidRPr="00CB0BC8">
        <w:rPr>
          <w:rFonts w:cs="Arial"/>
          <w:b/>
          <w:szCs w:val="13"/>
        </w:rPr>
        <w:t>Poyser</w:t>
      </w:r>
      <w:proofErr w:type="spellEnd"/>
      <w:r w:rsidRPr="00CB0BC8">
        <w:rPr>
          <w:rFonts w:cs="Arial"/>
          <w:b/>
          <w:szCs w:val="13"/>
        </w:rPr>
        <w:t>, London.</w:t>
      </w:r>
    </w:p>
    <w:p w:rsidR="00DF4E0C" w:rsidRPr="00CB0BC8" w:rsidRDefault="00DF4E0C" w:rsidP="00DF4E0C">
      <w:pPr>
        <w:rPr>
          <w:rFonts w:cs="Tahoma"/>
        </w:rPr>
      </w:pPr>
      <w:proofErr w:type="gramStart"/>
      <w:r w:rsidRPr="00CB0BC8">
        <w:rPr>
          <w:rFonts w:cs="Tahoma"/>
        </w:rPr>
        <w:t>Summarises the findings of Seabird 2000, a national initiative to census all the breeding seabirds in Britain and Ireland which incorporated the work at coastal and inland sites over 15 years.</w:t>
      </w:r>
      <w:proofErr w:type="gramEnd"/>
      <w:r w:rsidRPr="00CB0BC8">
        <w:rPr>
          <w:rFonts w:cs="Tahoma"/>
        </w:rPr>
        <w:t xml:space="preserve"> </w:t>
      </w:r>
      <w:r w:rsidR="00F21060" w:rsidRPr="00CB0BC8">
        <w:rPr>
          <w:rFonts w:cs="Tahoma"/>
        </w:rPr>
        <w:t xml:space="preserve"> </w:t>
      </w:r>
      <w:r w:rsidRPr="00CB0BC8">
        <w:rPr>
          <w:rFonts w:cs="Tahoma"/>
        </w:rPr>
        <w:t xml:space="preserve">There is an account for each breeding species, with text by a specialist author discussing distributional characteristics and changes. There are 2 maps per species - one pinpointing each breeding colony, and another expressing expansion, decline, extinction and new colonisation. </w:t>
      </w:r>
    </w:p>
    <w:p w:rsidR="00DF4E0C" w:rsidRPr="00CB0BC8" w:rsidRDefault="00DF4E0C" w:rsidP="001E691A">
      <w:pPr>
        <w:rPr>
          <w:b/>
        </w:rPr>
      </w:pPr>
    </w:p>
    <w:sectPr w:rsidR="00DF4E0C" w:rsidRPr="00CB0BC8" w:rsidSect="006326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00E" w:rsidRDefault="0022400E" w:rsidP="00CB0BC8">
      <w:pPr>
        <w:spacing w:after="0" w:line="240" w:lineRule="auto"/>
      </w:pPr>
      <w:r>
        <w:separator/>
      </w:r>
    </w:p>
  </w:endnote>
  <w:endnote w:type="continuationSeparator" w:id="0">
    <w:p w:rsidR="0022400E" w:rsidRDefault="0022400E" w:rsidP="00CB0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00E" w:rsidRDefault="0022400E" w:rsidP="00CB0BC8">
      <w:pPr>
        <w:spacing w:after="0" w:line="240" w:lineRule="auto"/>
      </w:pPr>
      <w:r>
        <w:separator/>
      </w:r>
    </w:p>
  </w:footnote>
  <w:footnote w:type="continuationSeparator" w:id="0">
    <w:p w:rsidR="0022400E" w:rsidRDefault="0022400E" w:rsidP="00CB0BC8">
      <w:pPr>
        <w:spacing w:after="0" w:line="240" w:lineRule="auto"/>
      </w:pPr>
      <w:r>
        <w:continuationSeparator/>
      </w:r>
    </w:p>
  </w:footnote>
  <w:footnote w:id="1">
    <w:p w:rsidR="0022400E" w:rsidRPr="0033613D" w:rsidRDefault="0022400E">
      <w:pPr>
        <w:pStyle w:val="FootnoteText"/>
        <w:rPr>
          <w:sz w:val="18"/>
          <w:szCs w:val="18"/>
        </w:rPr>
      </w:pPr>
      <w:r w:rsidRPr="0033613D">
        <w:rPr>
          <w:rStyle w:val="FootnoteReference"/>
          <w:sz w:val="18"/>
          <w:szCs w:val="18"/>
        </w:rPr>
        <w:footnoteRef/>
      </w:r>
      <w:r w:rsidRPr="0033613D">
        <w:rPr>
          <w:sz w:val="18"/>
          <w:szCs w:val="18"/>
        </w:rPr>
        <w:t xml:space="preserve"> </w:t>
      </w:r>
      <w:r w:rsidRPr="0033613D">
        <w:rPr>
          <w:rFonts w:cs="Arial"/>
          <w:sz w:val="18"/>
          <w:szCs w:val="18"/>
        </w:rPr>
        <w:t xml:space="preserve">Harris, M. and </w:t>
      </w:r>
      <w:proofErr w:type="spellStart"/>
      <w:r w:rsidRPr="0033613D">
        <w:rPr>
          <w:rFonts w:cs="Arial"/>
          <w:sz w:val="18"/>
          <w:szCs w:val="18"/>
        </w:rPr>
        <w:t>Wanless</w:t>
      </w:r>
      <w:proofErr w:type="spellEnd"/>
      <w:r w:rsidRPr="0033613D">
        <w:rPr>
          <w:rFonts w:cs="Arial"/>
          <w:sz w:val="18"/>
          <w:szCs w:val="18"/>
        </w:rPr>
        <w:t xml:space="preserve">, S. (2004) Atlantic Puffin.  In: Mitchell, P.I., Newton, S.F., </w:t>
      </w:r>
      <w:proofErr w:type="spellStart"/>
      <w:r w:rsidRPr="0033613D">
        <w:rPr>
          <w:rStyle w:val="hl"/>
          <w:rFonts w:cs="Arial"/>
          <w:sz w:val="18"/>
          <w:szCs w:val="18"/>
        </w:rPr>
        <w:t>Ratcliffe</w:t>
      </w:r>
      <w:proofErr w:type="spellEnd"/>
      <w:r w:rsidRPr="0033613D">
        <w:rPr>
          <w:rFonts w:cs="Arial"/>
          <w:sz w:val="18"/>
          <w:szCs w:val="18"/>
        </w:rPr>
        <w:t xml:space="preserve">, N. </w:t>
      </w:r>
      <w:r w:rsidRPr="0033613D">
        <w:rPr>
          <w:rStyle w:val="hl"/>
          <w:rFonts w:cs="Arial"/>
          <w:sz w:val="18"/>
          <w:szCs w:val="18"/>
        </w:rPr>
        <w:t>and</w:t>
      </w:r>
      <w:r w:rsidRPr="0033613D">
        <w:rPr>
          <w:rFonts w:cs="Arial"/>
          <w:sz w:val="18"/>
          <w:szCs w:val="18"/>
        </w:rPr>
        <w:t xml:space="preserve"> Dunn, T.E. (eds.) </w:t>
      </w:r>
      <w:r w:rsidRPr="0033613D">
        <w:rPr>
          <w:rStyle w:val="Emphasis"/>
          <w:rFonts w:cs="Arial"/>
          <w:sz w:val="18"/>
          <w:szCs w:val="18"/>
        </w:rPr>
        <w:t xml:space="preserve">Seabird Populations of Britain </w:t>
      </w:r>
      <w:r w:rsidRPr="0033613D">
        <w:rPr>
          <w:rStyle w:val="hl"/>
          <w:rFonts w:cs="Arial"/>
          <w:i/>
          <w:iCs/>
          <w:sz w:val="18"/>
          <w:szCs w:val="18"/>
        </w:rPr>
        <w:t>and</w:t>
      </w:r>
      <w:r w:rsidRPr="0033613D">
        <w:rPr>
          <w:rStyle w:val="Emphasis"/>
          <w:rFonts w:cs="Arial"/>
          <w:sz w:val="18"/>
          <w:szCs w:val="18"/>
        </w:rPr>
        <w:t xml:space="preserve"> Ireland.</w:t>
      </w:r>
      <w:r w:rsidRPr="0033613D">
        <w:rPr>
          <w:rFonts w:cs="Arial"/>
          <w:sz w:val="18"/>
          <w:szCs w:val="18"/>
        </w:rPr>
        <w:t xml:space="preserve"> </w:t>
      </w:r>
      <w:proofErr w:type="spellStart"/>
      <w:r w:rsidRPr="0033613D">
        <w:rPr>
          <w:rFonts w:cs="Arial"/>
          <w:sz w:val="18"/>
          <w:szCs w:val="18"/>
        </w:rPr>
        <w:t>Poyser</w:t>
      </w:r>
      <w:proofErr w:type="spellEnd"/>
      <w:r w:rsidRPr="0033613D">
        <w:rPr>
          <w:rFonts w:cs="Arial"/>
          <w:sz w:val="18"/>
          <w:szCs w:val="18"/>
        </w:rPr>
        <w:t>, London.</w:t>
      </w:r>
    </w:p>
  </w:footnote>
  <w:footnote w:id="2">
    <w:p w:rsidR="0022400E" w:rsidRPr="00E6210D" w:rsidRDefault="0022400E" w:rsidP="00E6210D">
      <w:pPr>
        <w:pStyle w:val="NoSpacing"/>
        <w:rPr>
          <w:sz w:val="18"/>
          <w:szCs w:val="18"/>
        </w:rPr>
      </w:pPr>
      <w:r w:rsidRPr="00E6210D">
        <w:rPr>
          <w:rStyle w:val="FootnoteReference"/>
          <w:sz w:val="18"/>
          <w:szCs w:val="18"/>
        </w:rPr>
        <w:footnoteRef/>
      </w:r>
      <w:r w:rsidRPr="00E6210D">
        <w:rPr>
          <w:sz w:val="18"/>
          <w:szCs w:val="18"/>
        </w:rPr>
        <w:t xml:space="preserve"> Harris, M.P. &amp; </w:t>
      </w:r>
      <w:proofErr w:type="spellStart"/>
      <w:r w:rsidRPr="00E6210D">
        <w:rPr>
          <w:sz w:val="18"/>
          <w:szCs w:val="18"/>
        </w:rPr>
        <w:t>Wanless</w:t>
      </w:r>
      <w:proofErr w:type="spellEnd"/>
      <w:r w:rsidRPr="00E6210D">
        <w:rPr>
          <w:sz w:val="18"/>
          <w:szCs w:val="18"/>
        </w:rPr>
        <w:t xml:space="preserve">, S. (2011). </w:t>
      </w:r>
      <w:proofErr w:type="gramStart"/>
      <w:r w:rsidRPr="00E6210D">
        <w:rPr>
          <w:i/>
          <w:iCs/>
          <w:sz w:val="18"/>
          <w:szCs w:val="18"/>
        </w:rPr>
        <w:t>The puffin.</w:t>
      </w:r>
      <w:proofErr w:type="gramEnd"/>
      <w:r w:rsidRPr="00E6210D">
        <w:rPr>
          <w:i/>
          <w:iCs/>
          <w:sz w:val="18"/>
          <w:szCs w:val="18"/>
        </w:rPr>
        <w:t xml:space="preserve"> </w:t>
      </w:r>
      <w:r w:rsidRPr="00E6210D">
        <w:rPr>
          <w:sz w:val="18"/>
          <w:szCs w:val="18"/>
        </w:rPr>
        <w:t xml:space="preserve">T &amp; AD </w:t>
      </w:r>
      <w:proofErr w:type="spellStart"/>
      <w:r w:rsidRPr="00E6210D">
        <w:rPr>
          <w:sz w:val="18"/>
          <w:szCs w:val="18"/>
        </w:rPr>
        <w:t>Poyser</w:t>
      </w:r>
      <w:proofErr w:type="spellEnd"/>
      <w:r w:rsidRPr="00E6210D">
        <w:rPr>
          <w:sz w:val="18"/>
          <w:szCs w:val="18"/>
        </w:rPr>
        <w:t>, London.</w:t>
      </w:r>
    </w:p>
  </w:footnote>
  <w:footnote w:id="3">
    <w:p w:rsidR="0022400E" w:rsidRPr="00E6210D" w:rsidRDefault="0022400E" w:rsidP="00E6210D">
      <w:pPr>
        <w:pStyle w:val="NoSpacing"/>
        <w:rPr>
          <w:sz w:val="18"/>
          <w:szCs w:val="18"/>
        </w:rPr>
      </w:pPr>
      <w:r w:rsidRPr="00E6210D">
        <w:rPr>
          <w:rStyle w:val="FootnoteReference"/>
          <w:sz w:val="18"/>
          <w:szCs w:val="18"/>
        </w:rPr>
        <w:footnoteRef/>
      </w:r>
      <w:r w:rsidRPr="00E6210D">
        <w:rPr>
          <w:sz w:val="18"/>
          <w:szCs w:val="18"/>
        </w:rPr>
        <w:t xml:space="preserve"> Lock J. (2006) Eradication of brown rats </w:t>
      </w:r>
      <w:proofErr w:type="spellStart"/>
      <w:r w:rsidRPr="00E6210D">
        <w:rPr>
          <w:i/>
          <w:sz w:val="18"/>
          <w:szCs w:val="18"/>
        </w:rPr>
        <w:t>Rattus</w:t>
      </w:r>
      <w:proofErr w:type="spellEnd"/>
      <w:r w:rsidRPr="00E6210D">
        <w:rPr>
          <w:i/>
          <w:sz w:val="18"/>
          <w:szCs w:val="18"/>
        </w:rPr>
        <w:t xml:space="preserve"> </w:t>
      </w:r>
      <w:proofErr w:type="spellStart"/>
      <w:r w:rsidRPr="00E6210D">
        <w:rPr>
          <w:i/>
          <w:sz w:val="18"/>
          <w:szCs w:val="18"/>
        </w:rPr>
        <w:t>norvegicus</w:t>
      </w:r>
      <w:proofErr w:type="spellEnd"/>
      <w:r w:rsidRPr="00E6210D">
        <w:rPr>
          <w:i/>
          <w:sz w:val="18"/>
          <w:szCs w:val="18"/>
        </w:rPr>
        <w:t xml:space="preserve"> </w:t>
      </w:r>
      <w:r w:rsidRPr="00E6210D">
        <w:rPr>
          <w:sz w:val="18"/>
          <w:szCs w:val="18"/>
        </w:rPr>
        <w:t xml:space="preserve">and black rats </w:t>
      </w:r>
      <w:proofErr w:type="spellStart"/>
      <w:r w:rsidRPr="00E6210D">
        <w:rPr>
          <w:i/>
          <w:sz w:val="18"/>
          <w:szCs w:val="18"/>
        </w:rPr>
        <w:t>Rattus</w:t>
      </w:r>
      <w:proofErr w:type="spellEnd"/>
      <w:r w:rsidRPr="00E6210D">
        <w:rPr>
          <w:i/>
          <w:sz w:val="18"/>
          <w:szCs w:val="18"/>
        </w:rPr>
        <w:t xml:space="preserve"> </w:t>
      </w:r>
      <w:proofErr w:type="spellStart"/>
      <w:r w:rsidRPr="00E6210D">
        <w:rPr>
          <w:i/>
          <w:sz w:val="18"/>
          <w:szCs w:val="18"/>
        </w:rPr>
        <w:t>rattus</w:t>
      </w:r>
      <w:proofErr w:type="spellEnd"/>
      <w:r w:rsidRPr="00E6210D">
        <w:rPr>
          <w:i/>
          <w:sz w:val="18"/>
          <w:szCs w:val="18"/>
        </w:rPr>
        <w:t xml:space="preserve"> </w:t>
      </w:r>
      <w:r w:rsidRPr="00E6210D">
        <w:rPr>
          <w:sz w:val="18"/>
          <w:szCs w:val="18"/>
        </w:rPr>
        <w:t>to restore breeding seabird populations on Lundy Island, Devon, England. Conservation Evidence 3, 111-113</w:t>
      </w:r>
      <w:r>
        <w:rPr>
          <w:sz w:val="18"/>
          <w:szCs w:val="18"/>
        </w:rPr>
        <w:t>.</w:t>
      </w:r>
      <w:r w:rsidRPr="00E6210D">
        <w:rPr>
          <w:sz w:val="18"/>
          <w:szCs w:val="18"/>
        </w:rPr>
        <w:t xml:space="preserve">                                                                </w:t>
      </w:r>
    </w:p>
    <w:p w:rsidR="0022400E" w:rsidRPr="00E6210D" w:rsidRDefault="0022400E" w:rsidP="00E6210D">
      <w:pPr>
        <w:pStyle w:val="NoSpacing"/>
        <w:rPr>
          <w:sz w:val="18"/>
          <w:szCs w:val="18"/>
        </w:rPr>
      </w:pPr>
      <w:r w:rsidRPr="00E6210D">
        <w:rPr>
          <w:sz w:val="18"/>
          <w:szCs w:val="18"/>
        </w:rPr>
        <w:t xml:space="preserve"> www.conservationevidence.com, accessed 18/08/2013</w:t>
      </w:r>
    </w:p>
  </w:footnote>
  <w:footnote w:id="4">
    <w:p w:rsidR="0022400E" w:rsidRPr="00E6210D" w:rsidRDefault="0022400E" w:rsidP="00E6210D">
      <w:pPr>
        <w:pStyle w:val="NoSpacing"/>
        <w:rPr>
          <w:sz w:val="18"/>
          <w:szCs w:val="18"/>
        </w:rPr>
      </w:pPr>
      <w:r w:rsidRPr="00E6210D">
        <w:rPr>
          <w:rStyle w:val="FootnoteReference"/>
          <w:sz w:val="18"/>
          <w:szCs w:val="18"/>
        </w:rPr>
        <w:footnoteRef/>
      </w:r>
      <w:r w:rsidRPr="00E6210D">
        <w:rPr>
          <w:sz w:val="18"/>
          <w:szCs w:val="18"/>
        </w:rPr>
        <w:t xml:space="preserve"> </w:t>
      </w:r>
      <w:proofErr w:type="spellStart"/>
      <w:r w:rsidRPr="00E6210D">
        <w:rPr>
          <w:sz w:val="18"/>
          <w:szCs w:val="18"/>
        </w:rPr>
        <w:t>BirdLife</w:t>
      </w:r>
      <w:proofErr w:type="spellEnd"/>
      <w:r w:rsidRPr="00E6210D">
        <w:rPr>
          <w:sz w:val="18"/>
          <w:szCs w:val="18"/>
        </w:rPr>
        <w:t xml:space="preserve"> International (2009) Seabirds are key indicators of the impact of climate change on the world's oceans. </w:t>
      </w:r>
      <w:proofErr w:type="gramStart"/>
      <w:r w:rsidRPr="00E6210D">
        <w:rPr>
          <w:sz w:val="18"/>
          <w:szCs w:val="18"/>
        </w:rPr>
        <w:t xml:space="preserve">Presented as part of the </w:t>
      </w:r>
      <w:proofErr w:type="spellStart"/>
      <w:r w:rsidRPr="00E6210D">
        <w:rPr>
          <w:sz w:val="18"/>
          <w:szCs w:val="18"/>
        </w:rPr>
        <w:t>BirdLife</w:t>
      </w:r>
      <w:proofErr w:type="spellEnd"/>
      <w:r w:rsidRPr="00E6210D">
        <w:rPr>
          <w:sz w:val="18"/>
          <w:szCs w:val="18"/>
        </w:rPr>
        <w:t xml:space="preserve"> State of the world's birds </w:t>
      </w:r>
      <w:r>
        <w:rPr>
          <w:sz w:val="18"/>
          <w:szCs w:val="18"/>
        </w:rPr>
        <w:t>website.</w:t>
      </w:r>
      <w:proofErr w:type="gramEnd"/>
      <w:r>
        <w:rPr>
          <w:sz w:val="18"/>
          <w:szCs w:val="18"/>
        </w:rPr>
        <w:t xml:space="preserve"> Available from: </w:t>
      </w:r>
      <w:r w:rsidRPr="00E6210D">
        <w:rPr>
          <w:sz w:val="18"/>
          <w:szCs w:val="18"/>
        </w:rPr>
        <w:t xml:space="preserve">www.birdlife.org/datazone/sowb/casestudy/279. </w:t>
      </w:r>
      <w:r>
        <w:rPr>
          <w:sz w:val="18"/>
          <w:szCs w:val="18"/>
        </w:rPr>
        <w:t>Accessed</w:t>
      </w:r>
      <w:r w:rsidRPr="00E6210D">
        <w:rPr>
          <w:sz w:val="18"/>
          <w:szCs w:val="18"/>
        </w:rPr>
        <w:t>: 19/08/2013</w:t>
      </w:r>
    </w:p>
  </w:footnote>
  <w:footnote w:id="5">
    <w:p w:rsidR="0022400E" w:rsidRPr="00E6210D" w:rsidRDefault="0022400E" w:rsidP="00E6210D">
      <w:pPr>
        <w:pStyle w:val="NoSpacing"/>
        <w:rPr>
          <w:sz w:val="18"/>
          <w:szCs w:val="18"/>
        </w:rPr>
      </w:pPr>
      <w:r w:rsidRPr="00E6210D">
        <w:rPr>
          <w:rStyle w:val="FootnoteReference"/>
          <w:sz w:val="18"/>
          <w:szCs w:val="18"/>
        </w:rPr>
        <w:footnoteRef/>
      </w:r>
      <w:r w:rsidRPr="00E6210D">
        <w:rPr>
          <w:sz w:val="18"/>
          <w:szCs w:val="18"/>
        </w:rPr>
        <w:t xml:space="preserve"> Harris, M.P. (1993).  </w:t>
      </w:r>
      <w:proofErr w:type="gramStart"/>
      <w:r w:rsidRPr="00E6210D">
        <w:rPr>
          <w:sz w:val="18"/>
          <w:szCs w:val="18"/>
        </w:rPr>
        <w:t>Atlantic Puffin.</w:t>
      </w:r>
      <w:proofErr w:type="gramEnd"/>
      <w:r w:rsidRPr="00E6210D">
        <w:rPr>
          <w:sz w:val="18"/>
          <w:szCs w:val="18"/>
        </w:rPr>
        <w:t xml:space="preserve"> In D.W. Gibbons </w:t>
      </w:r>
      <w:r w:rsidRPr="00E6210D">
        <w:rPr>
          <w:i/>
          <w:iCs/>
          <w:sz w:val="18"/>
          <w:szCs w:val="18"/>
        </w:rPr>
        <w:t>et al</w:t>
      </w:r>
      <w:r w:rsidRPr="00E6210D">
        <w:rPr>
          <w:sz w:val="18"/>
          <w:szCs w:val="18"/>
        </w:rPr>
        <w:t xml:space="preserve">., </w:t>
      </w:r>
      <w:proofErr w:type="gramStart"/>
      <w:r w:rsidRPr="00E6210D">
        <w:rPr>
          <w:i/>
          <w:iCs/>
          <w:sz w:val="18"/>
          <w:szCs w:val="18"/>
        </w:rPr>
        <w:t>The</w:t>
      </w:r>
      <w:proofErr w:type="gramEnd"/>
      <w:r w:rsidRPr="00E6210D">
        <w:rPr>
          <w:i/>
          <w:iCs/>
          <w:sz w:val="18"/>
          <w:szCs w:val="18"/>
        </w:rPr>
        <w:t xml:space="preserve"> New Atlas of Breeding Birds in Britain and Ireland: 1988-1991</w:t>
      </w:r>
      <w:r w:rsidRPr="00E6210D">
        <w:rPr>
          <w:sz w:val="18"/>
          <w:szCs w:val="18"/>
        </w:rPr>
        <w:t xml:space="preserve">, T &amp; AD </w:t>
      </w:r>
      <w:proofErr w:type="spellStart"/>
      <w:r w:rsidRPr="00E6210D">
        <w:rPr>
          <w:sz w:val="18"/>
          <w:szCs w:val="18"/>
        </w:rPr>
        <w:t>Poyser</w:t>
      </w:r>
      <w:proofErr w:type="spellEnd"/>
      <w:r w:rsidRPr="00E6210D">
        <w:rPr>
          <w:sz w:val="18"/>
          <w:szCs w:val="18"/>
        </w:rPr>
        <w:t>, London, pp.230-231.</w:t>
      </w:r>
    </w:p>
  </w:footnote>
  <w:footnote w:id="6">
    <w:p w:rsidR="0022400E" w:rsidRPr="00E6210D" w:rsidRDefault="0022400E" w:rsidP="00E6210D">
      <w:pPr>
        <w:pStyle w:val="NoSpacing"/>
        <w:rPr>
          <w:sz w:val="18"/>
          <w:szCs w:val="18"/>
        </w:rPr>
      </w:pPr>
      <w:r w:rsidRPr="00E6210D">
        <w:rPr>
          <w:rStyle w:val="FootnoteReference"/>
          <w:sz w:val="18"/>
          <w:szCs w:val="18"/>
        </w:rPr>
        <w:footnoteRef/>
      </w:r>
      <w:r w:rsidRPr="00E6210D">
        <w:rPr>
          <w:sz w:val="18"/>
          <w:szCs w:val="18"/>
        </w:rPr>
        <w:t xml:space="preserve"> Finney, S. K., Harris, M. P., Keller, L. F., </w:t>
      </w:r>
      <w:proofErr w:type="spellStart"/>
      <w:r w:rsidRPr="00E6210D">
        <w:rPr>
          <w:sz w:val="18"/>
          <w:szCs w:val="18"/>
        </w:rPr>
        <w:t>Elston</w:t>
      </w:r>
      <w:proofErr w:type="spellEnd"/>
      <w:r w:rsidRPr="00E6210D">
        <w:rPr>
          <w:sz w:val="18"/>
          <w:szCs w:val="18"/>
        </w:rPr>
        <w:t xml:space="preserve">, D. A., Monaghan, P. and </w:t>
      </w:r>
      <w:proofErr w:type="spellStart"/>
      <w:r w:rsidRPr="00E6210D">
        <w:rPr>
          <w:sz w:val="18"/>
          <w:szCs w:val="18"/>
        </w:rPr>
        <w:t>Wanless</w:t>
      </w:r>
      <w:proofErr w:type="spellEnd"/>
      <w:r w:rsidRPr="00E6210D">
        <w:rPr>
          <w:sz w:val="18"/>
          <w:szCs w:val="18"/>
        </w:rPr>
        <w:t xml:space="preserve">, S. (2003). Reducing the density of breeding gulls influences the pattern of recruitment of immature Atlantic puffins </w:t>
      </w:r>
      <w:proofErr w:type="spellStart"/>
      <w:r w:rsidRPr="00E6210D">
        <w:rPr>
          <w:rStyle w:val="Emphasis"/>
          <w:sz w:val="18"/>
          <w:szCs w:val="18"/>
        </w:rPr>
        <w:t>Fratercula</w:t>
      </w:r>
      <w:proofErr w:type="spellEnd"/>
      <w:r w:rsidRPr="00E6210D">
        <w:rPr>
          <w:rStyle w:val="Emphasis"/>
          <w:sz w:val="18"/>
          <w:szCs w:val="18"/>
        </w:rPr>
        <w:t xml:space="preserve"> </w:t>
      </w:r>
      <w:proofErr w:type="spellStart"/>
      <w:r w:rsidRPr="00E6210D">
        <w:rPr>
          <w:rStyle w:val="Emphasis"/>
          <w:sz w:val="18"/>
          <w:szCs w:val="18"/>
        </w:rPr>
        <w:t>arctica</w:t>
      </w:r>
      <w:proofErr w:type="spellEnd"/>
      <w:r w:rsidRPr="00E6210D">
        <w:rPr>
          <w:sz w:val="18"/>
          <w:szCs w:val="18"/>
        </w:rPr>
        <w:t xml:space="preserve"> to a breeding colony. Journal of Applied Ecology, 40: 545–552. </w:t>
      </w:r>
    </w:p>
  </w:footnote>
  <w:footnote w:id="7">
    <w:p w:rsidR="0022400E" w:rsidRPr="005E596B" w:rsidRDefault="0022400E" w:rsidP="005E596B">
      <w:pPr>
        <w:pStyle w:val="NoSpacing"/>
        <w:rPr>
          <w:sz w:val="18"/>
          <w:szCs w:val="18"/>
        </w:rPr>
      </w:pPr>
      <w:r w:rsidRPr="005E596B">
        <w:rPr>
          <w:rStyle w:val="FootnoteReference"/>
          <w:sz w:val="18"/>
          <w:szCs w:val="18"/>
        </w:rPr>
        <w:footnoteRef/>
      </w:r>
      <w:r w:rsidRPr="005E596B">
        <w:rPr>
          <w:sz w:val="18"/>
          <w:szCs w:val="18"/>
        </w:rPr>
        <w:t xml:space="preserve"> </w:t>
      </w:r>
      <w:proofErr w:type="gramStart"/>
      <w:r w:rsidRPr="005E596B">
        <w:rPr>
          <w:sz w:val="18"/>
          <w:szCs w:val="18"/>
        </w:rPr>
        <w:t>CEH (2005).</w:t>
      </w:r>
      <w:proofErr w:type="gramEnd"/>
      <w:r w:rsidRPr="005E596B">
        <w:rPr>
          <w:sz w:val="18"/>
          <w:szCs w:val="18"/>
        </w:rPr>
        <w:t xml:space="preserve"> </w:t>
      </w:r>
      <w:proofErr w:type="gramStart"/>
      <w:r w:rsidRPr="005E596B">
        <w:rPr>
          <w:sz w:val="18"/>
          <w:szCs w:val="18"/>
        </w:rPr>
        <w:t xml:space="preserve">Relationship between tree mallow </w:t>
      </w:r>
      <w:r w:rsidRPr="005E596B">
        <w:rPr>
          <w:i/>
          <w:sz w:val="18"/>
          <w:szCs w:val="18"/>
        </w:rPr>
        <w:t>(</w:t>
      </w:r>
      <w:proofErr w:type="spellStart"/>
      <w:r w:rsidRPr="005E596B">
        <w:rPr>
          <w:i/>
          <w:sz w:val="18"/>
          <w:szCs w:val="18"/>
        </w:rPr>
        <w:t>Lavatera</w:t>
      </w:r>
      <w:proofErr w:type="spellEnd"/>
      <w:r w:rsidRPr="005E596B">
        <w:rPr>
          <w:i/>
          <w:sz w:val="18"/>
          <w:szCs w:val="18"/>
        </w:rPr>
        <w:t xml:space="preserve"> </w:t>
      </w:r>
      <w:proofErr w:type="spellStart"/>
      <w:r w:rsidRPr="005E596B">
        <w:rPr>
          <w:i/>
          <w:sz w:val="18"/>
          <w:szCs w:val="18"/>
        </w:rPr>
        <w:t>arborea</w:t>
      </w:r>
      <w:proofErr w:type="spellEnd"/>
      <w:r w:rsidRPr="005E596B">
        <w:rPr>
          <w:sz w:val="18"/>
          <w:szCs w:val="18"/>
        </w:rPr>
        <w:t>) and Atlantic puffin (</w:t>
      </w:r>
      <w:proofErr w:type="spellStart"/>
      <w:r w:rsidRPr="005E596B">
        <w:rPr>
          <w:i/>
          <w:sz w:val="18"/>
          <w:szCs w:val="18"/>
        </w:rPr>
        <w:t>Fratercula</w:t>
      </w:r>
      <w:proofErr w:type="spellEnd"/>
      <w:r w:rsidRPr="005E596B">
        <w:rPr>
          <w:i/>
          <w:sz w:val="18"/>
          <w:szCs w:val="18"/>
        </w:rPr>
        <w:t xml:space="preserve"> </w:t>
      </w:r>
      <w:proofErr w:type="spellStart"/>
      <w:r w:rsidRPr="005E596B">
        <w:rPr>
          <w:i/>
          <w:sz w:val="18"/>
          <w:szCs w:val="18"/>
        </w:rPr>
        <w:t>arctica</w:t>
      </w:r>
      <w:proofErr w:type="spellEnd"/>
      <w:r w:rsidRPr="005E596B">
        <w:rPr>
          <w:sz w:val="18"/>
          <w:szCs w:val="18"/>
        </w:rPr>
        <w:t xml:space="preserve">) on the island of </w:t>
      </w:r>
      <w:proofErr w:type="spellStart"/>
      <w:r w:rsidRPr="005E596B">
        <w:rPr>
          <w:sz w:val="18"/>
          <w:szCs w:val="18"/>
        </w:rPr>
        <w:t>Craigleith</w:t>
      </w:r>
      <w:proofErr w:type="spellEnd"/>
      <w:r w:rsidRPr="005E596B">
        <w:rPr>
          <w:sz w:val="18"/>
          <w:szCs w:val="18"/>
        </w:rPr>
        <w:t>, Firth of Forth (Forth Islands Special Protection Area).</w:t>
      </w:r>
      <w:proofErr w:type="gramEnd"/>
      <w:r w:rsidRPr="005E596B">
        <w:rPr>
          <w:sz w:val="18"/>
          <w:szCs w:val="18"/>
        </w:rPr>
        <w:t xml:space="preserve"> Scottish Natural Heri</w:t>
      </w:r>
      <w:r w:rsidR="005E596B" w:rsidRPr="005E596B">
        <w:rPr>
          <w:sz w:val="18"/>
          <w:szCs w:val="18"/>
        </w:rPr>
        <w:t>tage Commissioned Report No.106</w:t>
      </w:r>
    </w:p>
  </w:footnote>
  <w:footnote w:id="8">
    <w:p w:rsidR="005E596B" w:rsidRPr="005E596B" w:rsidRDefault="005E596B" w:rsidP="005E596B">
      <w:pPr>
        <w:pStyle w:val="NoSpacing"/>
        <w:rPr>
          <w:sz w:val="18"/>
          <w:szCs w:val="18"/>
        </w:rPr>
      </w:pPr>
      <w:r w:rsidRPr="005E596B">
        <w:rPr>
          <w:rStyle w:val="FootnoteReference"/>
          <w:sz w:val="18"/>
          <w:szCs w:val="18"/>
        </w:rPr>
        <w:footnoteRef/>
      </w:r>
      <w:r w:rsidRPr="005E596B">
        <w:rPr>
          <w:sz w:val="18"/>
          <w:szCs w:val="18"/>
        </w:rPr>
        <w:t xml:space="preserve"> www.scotland.gov.uk/Topics/marine/marine-environment/smrrg</w:t>
      </w:r>
    </w:p>
  </w:footnote>
  <w:footnote w:id="9">
    <w:p w:rsidR="0022400E" w:rsidRPr="005E596B" w:rsidRDefault="0022400E" w:rsidP="005E596B">
      <w:pPr>
        <w:pStyle w:val="NoSpacing"/>
        <w:rPr>
          <w:sz w:val="18"/>
          <w:szCs w:val="18"/>
        </w:rPr>
      </w:pPr>
      <w:r w:rsidRPr="005E596B">
        <w:rPr>
          <w:rStyle w:val="FootnoteReference"/>
          <w:sz w:val="18"/>
          <w:szCs w:val="18"/>
        </w:rPr>
        <w:footnoteRef/>
      </w:r>
      <w:r w:rsidRPr="005E596B">
        <w:rPr>
          <w:sz w:val="18"/>
          <w:szCs w:val="18"/>
        </w:rPr>
        <w:t xml:space="preserve"> </w:t>
      </w:r>
      <w:r w:rsidRPr="005E596B">
        <w:rPr>
          <w:rFonts w:cs="Arial"/>
          <w:sz w:val="18"/>
          <w:szCs w:val="18"/>
        </w:rPr>
        <w:t xml:space="preserve">Harris, M. P., </w:t>
      </w:r>
      <w:proofErr w:type="spellStart"/>
      <w:r w:rsidRPr="005E596B">
        <w:rPr>
          <w:rFonts w:cs="Arial"/>
          <w:sz w:val="18"/>
          <w:szCs w:val="18"/>
        </w:rPr>
        <w:t>Beare</w:t>
      </w:r>
      <w:proofErr w:type="spellEnd"/>
      <w:r w:rsidRPr="005E596B">
        <w:rPr>
          <w:rFonts w:cs="Arial"/>
          <w:sz w:val="18"/>
          <w:szCs w:val="18"/>
        </w:rPr>
        <w:t xml:space="preserve">, D., </w:t>
      </w:r>
      <w:proofErr w:type="spellStart"/>
      <w:r w:rsidRPr="005E596B">
        <w:rPr>
          <w:rFonts w:cs="Arial"/>
          <w:sz w:val="18"/>
          <w:szCs w:val="18"/>
        </w:rPr>
        <w:t>Toresen</w:t>
      </w:r>
      <w:proofErr w:type="spellEnd"/>
      <w:r w:rsidRPr="005E596B">
        <w:rPr>
          <w:rFonts w:cs="Arial"/>
          <w:sz w:val="18"/>
          <w:szCs w:val="18"/>
        </w:rPr>
        <w:t xml:space="preserve">, R., </w:t>
      </w:r>
      <w:proofErr w:type="spellStart"/>
      <w:r w:rsidRPr="005E596B">
        <w:rPr>
          <w:rFonts w:cs="Arial"/>
          <w:sz w:val="18"/>
          <w:szCs w:val="18"/>
        </w:rPr>
        <w:t>Nøttestad</w:t>
      </w:r>
      <w:proofErr w:type="spellEnd"/>
      <w:r w:rsidRPr="005E596B">
        <w:rPr>
          <w:rFonts w:cs="Arial"/>
          <w:sz w:val="18"/>
          <w:szCs w:val="18"/>
        </w:rPr>
        <w:t xml:space="preserve">, L. </w:t>
      </w:r>
      <w:proofErr w:type="spellStart"/>
      <w:r w:rsidRPr="005E596B">
        <w:rPr>
          <w:rFonts w:cs="Arial"/>
          <w:sz w:val="18"/>
          <w:szCs w:val="18"/>
        </w:rPr>
        <w:t>Kloppmann</w:t>
      </w:r>
      <w:proofErr w:type="spellEnd"/>
      <w:r w:rsidRPr="005E596B">
        <w:rPr>
          <w:rFonts w:cs="Arial"/>
          <w:sz w:val="18"/>
          <w:szCs w:val="18"/>
        </w:rPr>
        <w:t xml:space="preserve">, M., </w:t>
      </w:r>
      <w:proofErr w:type="spellStart"/>
      <w:r w:rsidRPr="005E596B">
        <w:rPr>
          <w:rFonts w:cs="Arial"/>
          <w:sz w:val="18"/>
          <w:szCs w:val="18"/>
        </w:rPr>
        <w:t>Dörner</w:t>
      </w:r>
      <w:proofErr w:type="spellEnd"/>
      <w:r w:rsidRPr="005E596B">
        <w:rPr>
          <w:rFonts w:cs="Arial"/>
          <w:sz w:val="18"/>
          <w:szCs w:val="18"/>
        </w:rPr>
        <w:t xml:space="preserve">, H., Peach, K., </w:t>
      </w:r>
      <w:proofErr w:type="spellStart"/>
      <w:r w:rsidRPr="005E596B">
        <w:rPr>
          <w:rFonts w:cs="Arial"/>
          <w:sz w:val="18"/>
          <w:szCs w:val="18"/>
        </w:rPr>
        <w:t>Rushton</w:t>
      </w:r>
      <w:proofErr w:type="spellEnd"/>
      <w:r w:rsidRPr="005E596B">
        <w:rPr>
          <w:rFonts w:cs="Arial"/>
          <w:sz w:val="18"/>
          <w:szCs w:val="18"/>
        </w:rPr>
        <w:t xml:space="preserve">, D. R. A., Foster-Smith, J. and </w:t>
      </w:r>
      <w:proofErr w:type="spellStart"/>
      <w:r w:rsidRPr="005E596B">
        <w:rPr>
          <w:rFonts w:cs="Arial"/>
          <w:sz w:val="18"/>
          <w:szCs w:val="18"/>
        </w:rPr>
        <w:t>Wanless</w:t>
      </w:r>
      <w:proofErr w:type="spellEnd"/>
      <w:r w:rsidRPr="005E596B">
        <w:rPr>
          <w:rFonts w:cs="Arial"/>
          <w:sz w:val="18"/>
          <w:szCs w:val="18"/>
        </w:rPr>
        <w:t>, S. (2007) A major increase in snake pipefish (</w:t>
      </w:r>
      <w:proofErr w:type="spellStart"/>
      <w:r w:rsidRPr="005E596B">
        <w:rPr>
          <w:rFonts w:cs="Arial"/>
          <w:sz w:val="18"/>
          <w:szCs w:val="18"/>
        </w:rPr>
        <w:t>Entelurus</w:t>
      </w:r>
      <w:proofErr w:type="spellEnd"/>
      <w:r w:rsidRPr="005E596B">
        <w:rPr>
          <w:rFonts w:cs="Arial"/>
          <w:sz w:val="18"/>
          <w:szCs w:val="18"/>
        </w:rPr>
        <w:t xml:space="preserve"> </w:t>
      </w:r>
      <w:proofErr w:type="spellStart"/>
      <w:r w:rsidRPr="005E596B">
        <w:rPr>
          <w:rFonts w:cs="Arial"/>
          <w:sz w:val="18"/>
          <w:szCs w:val="18"/>
        </w:rPr>
        <w:t>aequoreus</w:t>
      </w:r>
      <w:proofErr w:type="spellEnd"/>
      <w:r w:rsidRPr="005E596B">
        <w:rPr>
          <w:rFonts w:cs="Arial"/>
          <w:sz w:val="18"/>
          <w:szCs w:val="18"/>
        </w:rPr>
        <w:t xml:space="preserve">) in northern European seas since 2003: potential implications for seabird breeding success. </w:t>
      </w:r>
      <w:r w:rsidRPr="005E596B">
        <w:rPr>
          <w:rStyle w:val="Emphasis"/>
          <w:rFonts w:cs="Arial"/>
          <w:sz w:val="18"/>
          <w:szCs w:val="18"/>
        </w:rPr>
        <w:t>Mar. Biol</w:t>
      </w:r>
      <w:r w:rsidRPr="005E596B">
        <w:rPr>
          <w:rFonts w:cs="Arial"/>
          <w:sz w:val="18"/>
          <w:szCs w:val="18"/>
        </w:rPr>
        <w:t>. 151: 973–983.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CF0"/>
    <w:multiLevelType w:val="hybridMultilevel"/>
    <w:tmpl w:val="02A8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D1805"/>
    <w:multiLevelType w:val="hybridMultilevel"/>
    <w:tmpl w:val="3912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A5A20"/>
    <w:multiLevelType w:val="hybridMultilevel"/>
    <w:tmpl w:val="81A8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A56EE6"/>
    <w:multiLevelType w:val="hybridMultilevel"/>
    <w:tmpl w:val="963C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1AB1"/>
    <w:rsid w:val="000606BD"/>
    <w:rsid w:val="00060970"/>
    <w:rsid w:val="00065FD3"/>
    <w:rsid w:val="00072B3B"/>
    <w:rsid w:val="00154430"/>
    <w:rsid w:val="00193D05"/>
    <w:rsid w:val="001A032C"/>
    <w:rsid w:val="001A492A"/>
    <w:rsid w:val="001B084E"/>
    <w:rsid w:val="001C20EC"/>
    <w:rsid w:val="001C78B7"/>
    <w:rsid w:val="001C7BE2"/>
    <w:rsid w:val="001D2FAF"/>
    <w:rsid w:val="001E691A"/>
    <w:rsid w:val="00205B89"/>
    <w:rsid w:val="00216703"/>
    <w:rsid w:val="0022400E"/>
    <w:rsid w:val="002335BA"/>
    <w:rsid w:val="002541D0"/>
    <w:rsid w:val="00285C90"/>
    <w:rsid w:val="002A0799"/>
    <w:rsid w:val="002A1DEF"/>
    <w:rsid w:val="002D40FF"/>
    <w:rsid w:val="002F1BF8"/>
    <w:rsid w:val="002F7113"/>
    <w:rsid w:val="003271C7"/>
    <w:rsid w:val="0033613D"/>
    <w:rsid w:val="004031D0"/>
    <w:rsid w:val="0040458F"/>
    <w:rsid w:val="004114AA"/>
    <w:rsid w:val="004341AF"/>
    <w:rsid w:val="00454242"/>
    <w:rsid w:val="004565E6"/>
    <w:rsid w:val="00493046"/>
    <w:rsid w:val="004A2D86"/>
    <w:rsid w:val="00581502"/>
    <w:rsid w:val="005B737F"/>
    <w:rsid w:val="005C0AE8"/>
    <w:rsid w:val="005D2111"/>
    <w:rsid w:val="005E596B"/>
    <w:rsid w:val="005F3C65"/>
    <w:rsid w:val="00626966"/>
    <w:rsid w:val="00632450"/>
    <w:rsid w:val="00632621"/>
    <w:rsid w:val="00695962"/>
    <w:rsid w:val="006A35CE"/>
    <w:rsid w:val="006A5081"/>
    <w:rsid w:val="006A56C9"/>
    <w:rsid w:val="006B59CD"/>
    <w:rsid w:val="006C2C4C"/>
    <w:rsid w:val="00722F76"/>
    <w:rsid w:val="00736734"/>
    <w:rsid w:val="00746974"/>
    <w:rsid w:val="007760CE"/>
    <w:rsid w:val="00791B4F"/>
    <w:rsid w:val="007A33AE"/>
    <w:rsid w:val="007C1793"/>
    <w:rsid w:val="007F22E2"/>
    <w:rsid w:val="007F2922"/>
    <w:rsid w:val="00822484"/>
    <w:rsid w:val="00822E25"/>
    <w:rsid w:val="00833532"/>
    <w:rsid w:val="00854622"/>
    <w:rsid w:val="008549C3"/>
    <w:rsid w:val="00871C1A"/>
    <w:rsid w:val="00887E5A"/>
    <w:rsid w:val="00890000"/>
    <w:rsid w:val="008937A7"/>
    <w:rsid w:val="008A457F"/>
    <w:rsid w:val="008C6C95"/>
    <w:rsid w:val="00911702"/>
    <w:rsid w:val="00930EBF"/>
    <w:rsid w:val="00940DE8"/>
    <w:rsid w:val="009A4DA7"/>
    <w:rsid w:val="009D350D"/>
    <w:rsid w:val="009E466E"/>
    <w:rsid w:val="009F7334"/>
    <w:rsid w:val="00A005E9"/>
    <w:rsid w:val="00A15EEC"/>
    <w:rsid w:val="00A42F80"/>
    <w:rsid w:val="00A75CEB"/>
    <w:rsid w:val="00AC0BC9"/>
    <w:rsid w:val="00B36331"/>
    <w:rsid w:val="00B7381D"/>
    <w:rsid w:val="00B9019B"/>
    <w:rsid w:val="00BC4B58"/>
    <w:rsid w:val="00C03BA6"/>
    <w:rsid w:val="00C653F6"/>
    <w:rsid w:val="00C93AC3"/>
    <w:rsid w:val="00CB0BC8"/>
    <w:rsid w:val="00CC13F4"/>
    <w:rsid w:val="00CC1AB1"/>
    <w:rsid w:val="00CC5339"/>
    <w:rsid w:val="00CE0912"/>
    <w:rsid w:val="00CE64B7"/>
    <w:rsid w:val="00D1663C"/>
    <w:rsid w:val="00D22EC0"/>
    <w:rsid w:val="00DC713E"/>
    <w:rsid w:val="00DE7DB5"/>
    <w:rsid w:val="00DF4E0C"/>
    <w:rsid w:val="00E16D26"/>
    <w:rsid w:val="00E22BB0"/>
    <w:rsid w:val="00E2372B"/>
    <w:rsid w:val="00E42800"/>
    <w:rsid w:val="00E44CCB"/>
    <w:rsid w:val="00E4594B"/>
    <w:rsid w:val="00E47A57"/>
    <w:rsid w:val="00E549E2"/>
    <w:rsid w:val="00E6210D"/>
    <w:rsid w:val="00EA1163"/>
    <w:rsid w:val="00EC6C4A"/>
    <w:rsid w:val="00F21060"/>
    <w:rsid w:val="00F347E3"/>
    <w:rsid w:val="00F41C2A"/>
    <w:rsid w:val="00F459EE"/>
    <w:rsid w:val="00F67A25"/>
    <w:rsid w:val="00F73BAB"/>
    <w:rsid w:val="00F75F06"/>
    <w:rsid w:val="00F9321A"/>
    <w:rsid w:val="00F95B75"/>
    <w:rsid w:val="00FC63EB"/>
    <w:rsid w:val="00FD0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21"/>
  </w:style>
  <w:style w:type="paragraph" w:styleId="Heading1">
    <w:name w:val="heading 1"/>
    <w:basedOn w:val="Normal"/>
    <w:next w:val="Normal"/>
    <w:link w:val="Heading1Char"/>
    <w:uiPriority w:val="9"/>
    <w:qFormat/>
    <w:rsid w:val="00CC13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72B3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2167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AB1"/>
    <w:rPr>
      <w:strike w:val="0"/>
      <w:dstrike w:val="0"/>
      <w:color w:val="008CB6"/>
      <w:u w:val="none"/>
      <w:effect w:val="none"/>
    </w:rPr>
  </w:style>
  <w:style w:type="paragraph" w:styleId="NormalWeb">
    <w:name w:val="Normal (Web)"/>
    <w:basedOn w:val="Normal"/>
    <w:uiPriority w:val="99"/>
    <w:unhideWhenUsed/>
    <w:rsid w:val="00CC1A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4594B"/>
    <w:rPr>
      <w:i/>
      <w:iCs/>
    </w:rPr>
  </w:style>
  <w:style w:type="character" w:customStyle="1" w:styleId="personname7">
    <w:name w:val="person_name7"/>
    <w:basedOn w:val="DefaultParagraphFont"/>
    <w:rsid w:val="00072B3B"/>
  </w:style>
  <w:style w:type="character" w:customStyle="1" w:styleId="Heading2Char">
    <w:name w:val="Heading 2 Char"/>
    <w:basedOn w:val="DefaultParagraphFont"/>
    <w:link w:val="Heading2"/>
    <w:uiPriority w:val="9"/>
    <w:rsid w:val="00072B3B"/>
    <w:rPr>
      <w:rFonts w:ascii="Times New Roman" w:eastAsia="Times New Roman" w:hAnsi="Times New Roman" w:cs="Times New Roman"/>
      <w:b/>
      <w:bCs/>
      <w:sz w:val="36"/>
      <w:szCs w:val="36"/>
      <w:lang w:eastAsia="en-GB"/>
    </w:rPr>
  </w:style>
  <w:style w:type="character" w:styleId="HTMLCite">
    <w:name w:val="HTML Cite"/>
    <w:basedOn w:val="DefaultParagraphFont"/>
    <w:uiPriority w:val="99"/>
    <w:semiHidden/>
    <w:unhideWhenUsed/>
    <w:rsid w:val="00072B3B"/>
    <w:rPr>
      <w:i/>
      <w:iCs/>
    </w:rPr>
  </w:style>
  <w:style w:type="character" w:customStyle="1" w:styleId="personname3">
    <w:name w:val="person_name3"/>
    <w:basedOn w:val="DefaultParagraphFont"/>
    <w:rsid w:val="00911702"/>
  </w:style>
  <w:style w:type="character" w:customStyle="1" w:styleId="personname2">
    <w:name w:val="person_name2"/>
    <w:basedOn w:val="DefaultParagraphFont"/>
    <w:rsid w:val="009E466E"/>
  </w:style>
  <w:style w:type="character" w:customStyle="1" w:styleId="personname">
    <w:name w:val="person_name"/>
    <w:basedOn w:val="DefaultParagraphFont"/>
    <w:rsid w:val="00871C1A"/>
  </w:style>
  <w:style w:type="character" w:customStyle="1" w:styleId="apple-converted-space">
    <w:name w:val="apple-converted-space"/>
    <w:basedOn w:val="DefaultParagraphFont"/>
    <w:rsid w:val="00871C1A"/>
  </w:style>
  <w:style w:type="paragraph" w:styleId="Title">
    <w:name w:val="Title"/>
    <w:basedOn w:val="Normal"/>
    <w:next w:val="Normal"/>
    <w:link w:val="TitleChar"/>
    <w:uiPriority w:val="10"/>
    <w:qFormat/>
    <w:rsid w:val="00722F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2F76"/>
    <w:rPr>
      <w:rFonts w:asciiTheme="majorHAnsi" w:eastAsiaTheme="majorEastAsia" w:hAnsiTheme="majorHAnsi" w:cstheme="majorBidi"/>
      <w:spacing w:val="-10"/>
      <w:kern w:val="28"/>
      <w:sz w:val="56"/>
      <w:szCs w:val="56"/>
    </w:rPr>
  </w:style>
  <w:style w:type="paragraph" w:styleId="NoSpacing">
    <w:name w:val="No Spacing"/>
    <w:uiPriority w:val="1"/>
    <w:qFormat/>
    <w:rsid w:val="00060970"/>
    <w:pPr>
      <w:spacing w:after="0" w:line="240" w:lineRule="auto"/>
    </w:pPr>
  </w:style>
  <w:style w:type="character" w:customStyle="1" w:styleId="Heading1Char">
    <w:name w:val="Heading 1 Char"/>
    <w:basedOn w:val="DefaultParagraphFont"/>
    <w:link w:val="Heading1"/>
    <w:uiPriority w:val="9"/>
    <w:rsid w:val="00CC13F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2A0799"/>
    <w:rPr>
      <w:b/>
      <w:bCs/>
    </w:rPr>
  </w:style>
  <w:style w:type="character" w:customStyle="1" w:styleId="Heading3Char">
    <w:name w:val="Heading 3 Char"/>
    <w:basedOn w:val="DefaultParagraphFont"/>
    <w:link w:val="Heading3"/>
    <w:uiPriority w:val="9"/>
    <w:rsid w:val="00216703"/>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216703"/>
    <w:rPr>
      <w:i/>
      <w:iCs/>
      <w:color w:val="5B9BD5" w:themeColor="accent1"/>
    </w:rPr>
  </w:style>
  <w:style w:type="character" w:customStyle="1" w:styleId="normal1">
    <w:name w:val="normal1"/>
    <w:basedOn w:val="DefaultParagraphFont"/>
    <w:rsid w:val="00EA1163"/>
    <w:rPr>
      <w:color w:val="000080"/>
    </w:rPr>
  </w:style>
  <w:style w:type="paragraph" w:styleId="ListParagraph">
    <w:name w:val="List Paragraph"/>
    <w:basedOn w:val="Normal"/>
    <w:uiPriority w:val="34"/>
    <w:qFormat/>
    <w:rsid w:val="00822484"/>
    <w:pPr>
      <w:ind w:left="720"/>
      <w:contextualSpacing/>
    </w:pPr>
  </w:style>
  <w:style w:type="character" w:styleId="FollowedHyperlink">
    <w:name w:val="FollowedHyperlink"/>
    <w:basedOn w:val="DefaultParagraphFont"/>
    <w:uiPriority w:val="99"/>
    <w:semiHidden/>
    <w:unhideWhenUsed/>
    <w:rsid w:val="00B7381D"/>
    <w:rPr>
      <w:color w:val="954F72" w:themeColor="followedHyperlink"/>
      <w:u w:val="single"/>
    </w:rPr>
  </w:style>
  <w:style w:type="character" w:customStyle="1" w:styleId="hl">
    <w:name w:val="hl"/>
    <w:basedOn w:val="DefaultParagraphFont"/>
    <w:rsid w:val="00E22BB0"/>
  </w:style>
  <w:style w:type="character" w:customStyle="1" w:styleId="small1">
    <w:name w:val="small1"/>
    <w:basedOn w:val="DefaultParagraphFont"/>
    <w:rsid w:val="004031D0"/>
    <w:rPr>
      <w:rFonts w:ascii="Arial" w:hAnsi="Arial" w:cs="Arial" w:hint="default"/>
      <w:sz w:val="17"/>
      <w:szCs w:val="17"/>
    </w:rPr>
  </w:style>
  <w:style w:type="paragraph" w:styleId="BalloonText">
    <w:name w:val="Balloon Text"/>
    <w:basedOn w:val="Normal"/>
    <w:link w:val="BalloonTextChar"/>
    <w:uiPriority w:val="99"/>
    <w:semiHidden/>
    <w:unhideWhenUsed/>
    <w:rsid w:val="0049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6"/>
    <w:rPr>
      <w:rFonts w:ascii="Tahoma" w:hAnsi="Tahoma" w:cs="Tahoma"/>
      <w:sz w:val="16"/>
      <w:szCs w:val="16"/>
    </w:rPr>
  </w:style>
  <w:style w:type="paragraph" w:styleId="FootnoteText">
    <w:name w:val="footnote text"/>
    <w:basedOn w:val="Normal"/>
    <w:link w:val="FootnoteTextChar"/>
    <w:uiPriority w:val="99"/>
    <w:semiHidden/>
    <w:unhideWhenUsed/>
    <w:rsid w:val="00CB0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BC8"/>
    <w:rPr>
      <w:sz w:val="20"/>
      <w:szCs w:val="20"/>
    </w:rPr>
  </w:style>
  <w:style w:type="character" w:styleId="FootnoteReference">
    <w:name w:val="footnote reference"/>
    <w:basedOn w:val="DefaultParagraphFont"/>
    <w:uiPriority w:val="99"/>
    <w:semiHidden/>
    <w:unhideWhenUsed/>
    <w:rsid w:val="00CB0BC8"/>
    <w:rPr>
      <w:vertAlign w:val="superscript"/>
    </w:rPr>
  </w:style>
</w:styles>
</file>

<file path=word/webSettings.xml><?xml version="1.0" encoding="utf-8"?>
<w:webSettings xmlns:r="http://schemas.openxmlformats.org/officeDocument/2006/relationships" xmlns:w="http://schemas.openxmlformats.org/wordprocessingml/2006/main">
  <w:divs>
    <w:div w:id="39985674">
      <w:bodyDiv w:val="1"/>
      <w:marLeft w:val="0"/>
      <w:marRight w:val="0"/>
      <w:marTop w:val="0"/>
      <w:marBottom w:val="0"/>
      <w:divBdr>
        <w:top w:val="none" w:sz="0" w:space="0" w:color="auto"/>
        <w:left w:val="none" w:sz="0" w:space="0" w:color="auto"/>
        <w:bottom w:val="none" w:sz="0" w:space="0" w:color="auto"/>
        <w:right w:val="none" w:sz="0" w:space="0" w:color="auto"/>
      </w:divBdr>
    </w:div>
    <w:div w:id="146478679">
      <w:bodyDiv w:val="1"/>
      <w:marLeft w:val="0"/>
      <w:marRight w:val="0"/>
      <w:marTop w:val="0"/>
      <w:marBottom w:val="0"/>
      <w:divBdr>
        <w:top w:val="none" w:sz="0" w:space="0" w:color="auto"/>
        <w:left w:val="none" w:sz="0" w:space="0" w:color="auto"/>
        <w:bottom w:val="none" w:sz="0" w:space="0" w:color="auto"/>
        <w:right w:val="none" w:sz="0" w:space="0" w:color="auto"/>
      </w:divBdr>
      <w:divsChild>
        <w:div w:id="908656777">
          <w:marLeft w:val="0"/>
          <w:marRight w:val="0"/>
          <w:marTop w:val="0"/>
          <w:marBottom w:val="0"/>
          <w:divBdr>
            <w:top w:val="none" w:sz="0" w:space="0" w:color="auto"/>
            <w:left w:val="none" w:sz="0" w:space="0" w:color="auto"/>
            <w:bottom w:val="none" w:sz="0" w:space="0" w:color="auto"/>
            <w:right w:val="none" w:sz="0" w:space="0" w:color="auto"/>
          </w:divBdr>
          <w:divsChild>
            <w:div w:id="1369600346">
              <w:marLeft w:val="0"/>
              <w:marRight w:val="0"/>
              <w:marTop w:val="0"/>
              <w:marBottom w:val="0"/>
              <w:divBdr>
                <w:top w:val="none" w:sz="0" w:space="0" w:color="auto"/>
                <w:left w:val="none" w:sz="0" w:space="0" w:color="auto"/>
                <w:bottom w:val="none" w:sz="0" w:space="0" w:color="auto"/>
                <w:right w:val="none" w:sz="0" w:space="0" w:color="auto"/>
              </w:divBdr>
              <w:divsChild>
                <w:div w:id="1873297174">
                  <w:marLeft w:val="0"/>
                  <w:marRight w:val="0"/>
                  <w:marTop w:val="0"/>
                  <w:marBottom w:val="0"/>
                  <w:divBdr>
                    <w:top w:val="none" w:sz="0" w:space="0" w:color="auto"/>
                    <w:left w:val="none" w:sz="0" w:space="0" w:color="auto"/>
                    <w:bottom w:val="none" w:sz="0" w:space="0" w:color="auto"/>
                    <w:right w:val="none" w:sz="0" w:space="0" w:color="auto"/>
                  </w:divBdr>
                  <w:divsChild>
                    <w:div w:id="1970360882">
                      <w:marLeft w:val="0"/>
                      <w:marRight w:val="0"/>
                      <w:marTop w:val="0"/>
                      <w:marBottom w:val="0"/>
                      <w:divBdr>
                        <w:top w:val="none" w:sz="0" w:space="0" w:color="auto"/>
                        <w:left w:val="none" w:sz="0" w:space="0" w:color="auto"/>
                        <w:bottom w:val="none" w:sz="0" w:space="0" w:color="auto"/>
                        <w:right w:val="none" w:sz="0" w:space="0" w:color="auto"/>
                      </w:divBdr>
                      <w:divsChild>
                        <w:div w:id="1446924637">
                          <w:marLeft w:val="0"/>
                          <w:marRight w:val="0"/>
                          <w:marTop w:val="0"/>
                          <w:marBottom w:val="0"/>
                          <w:divBdr>
                            <w:top w:val="none" w:sz="0" w:space="0" w:color="auto"/>
                            <w:left w:val="none" w:sz="0" w:space="0" w:color="auto"/>
                            <w:bottom w:val="none" w:sz="0" w:space="0" w:color="auto"/>
                            <w:right w:val="none" w:sz="0" w:space="0" w:color="auto"/>
                          </w:divBdr>
                          <w:divsChild>
                            <w:div w:id="1522010165">
                              <w:marLeft w:val="0"/>
                              <w:marRight w:val="0"/>
                              <w:marTop w:val="0"/>
                              <w:marBottom w:val="0"/>
                              <w:divBdr>
                                <w:top w:val="none" w:sz="0" w:space="0" w:color="auto"/>
                                <w:left w:val="none" w:sz="0" w:space="0" w:color="auto"/>
                                <w:bottom w:val="none" w:sz="0" w:space="0" w:color="auto"/>
                                <w:right w:val="none" w:sz="0" w:space="0" w:color="auto"/>
                              </w:divBdr>
                              <w:divsChild>
                                <w:div w:id="1664433916">
                                  <w:marLeft w:val="0"/>
                                  <w:marRight w:val="0"/>
                                  <w:marTop w:val="0"/>
                                  <w:marBottom w:val="0"/>
                                  <w:divBdr>
                                    <w:top w:val="none" w:sz="0" w:space="0" w:color="auto"/>
                                    <w:left w:val="none" w:sz="0" w:space="0" w:color="auto"/>
                                    <w:bottom w:val="none" w:sz="0" w:space="0" w:color="auto"/>
                                    <w:right w:val="none" w:sz="0" w:space="0" w:color="auto"/>
                                  </w:divBdr>
                                  <w:divsChild>
                                    <w:div w:id="782069657">
                                      <w:marLeft w:val="0"/>
                                      <w:marRight w:val="0"/>
                                      <w:marTop w:val="0"/>
                                      <w:marBottom w:val="0"/>
                                      <w:divBdr>
                                        <w:top w:val="none" w:sz="0" w:space="0" w:color="auto"/>
                                        <w:left w:val="none" w:sz="0" w:space="0" w:color="auto"/>
                                        <w:bottom w:val="none" w:sz="0" w:space="0" w:color="auto"/>
                                        <w:right w:val="none" w:sz="0" w:space="0" w:color="auto"/>
                                      </w:divBdr>
                                    </w:div>
                                    <w:div w:id="17757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216606">
      <w:bodyDiv w:val="1"/>
      <w:marLeft w:val="0"/>
      <w:marRight w:val="0"/>
      <w:marTop w:val="0"/>
      <w:marBottom w:val="0"/>
      <w:divBdr>
        <w:top w:val="none" w:sz="0" w:space="0" w:color="auto"/>
        <w:left w:val="none" w:sz="0" w:space="0" w:color="auto"/>
        <w:bottom w:val="none" w:sz="0" w:space="0" w:color="auto"/>
        <w:right w:val="none" w:sz="0" w:space="0" w:color="auto"/>
      </w:divBdr>
      <w:divsChild>
        <w:div w:id="1066877607">
          <w:marLeft w:val="0"/>
          <w:marRight w:val="0"/>
          <w:marTop w:val="0"/>
          <w:marBottom w:val="0"/>
          <w:divBdr>
            <w:top w:val="single" w:sz="6" w:space="0" w:color="BEC3C6"/>
            <w:left w:val="single" w:sz="6" w:space="0" w:color="BEC3C6"/>
            <w:bottom w:val="single" w:sz="6" w:space="0" w:color="BEC3C6"/>
            <w:right w:val="single" w:sz="6" w:space="0" w:color="BEC3C6"/>
          </w:divBdr>
          <w:divsChild>
            <w:div w:id="1917864193">
              <w:marLeft w:val="150"/>
              <w:marRight w:val="0"/>
              <w:marTop w:val="0"/>
              <w:marBottom w:val="0"/>
              <w:divBdr>
                <w:top w:val="none" w:sz="0" w:space="0" w:color="auto"/>
                <w:left w:val="none" w:sz="0" w:space="0" w:color="auto"/>
                <w:bottom w:val="none" w:sz="0" w:space="0" w:color="auto"/>
                <w:right w:val="none" w:sz="0" w:space="0" w:color="auto"/>
              </w:divBdr>
              <w:divsChild>
                <w:div w:id="725225639">
                  <w:marLeft w:val="0"/>
                  <w:marRight w:val="0"/>
                  <w:marTop w:val="150"/>
                  <w:marBottom w:val="0"/>
                  <w:divBdr>
                    <w:top w:val="none" w:sz="0" w:space="0" w:color="auto"/>
                    <w:left w:val="none" w:sz="0" w:space="0" w:color="auto"/>
                    <w:bottom w:val="none" w:sz="0" w:space="0" w:color="auto"/>
                    <w:right w:val="none" w:sz="0" w:space="0" w:color="auto"/>
                  </w:divBdr>
                  <w:divsChild>
                    <w:div w:id="182616559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91531214">
      <w:bodyDiv w:val="1"/>
      <w:marLeft w:val="0"/>
      <w:marRight w:val="0"/>
      <w:marTop w:val="0"/>
      <w:marBottom w:val="0"/>
      <w:divBdr>
        <w:top w:val="none" w:sz="0" w:space="0" w:color="auto"/>
        <w:left w:val="none" w:sz="0" w:space="0" w:color="auto"/>
        <w:bottom w:val="none" w:sz="0" w:space="0" w:color="auto"/>
        <w:right w:val="none" w:sz="0" w:space="0" w:color="auto"/>
      </w:divBdr>
    </w:div>
    <w:div w:id="521404463">
      <w:bodyDiv w:val="1"/>
      <w:marLeft w:val="0"/>
      <w:marRight w:val="0"/>
      <w:marTop w:val="0"/>
      <w:marBottom w:val="0"/>
      <w:divBdr>
        <w:top w:val="none" w:sz="0" w:space="0" w:color="auto"/>
        <w:left w:val="none" w:sz="0" w:space="0" w:color="auto"/>
        <w:bottom w:val="none" w:sz="0" w:space="0" w:color="auto"/>
        <w:right w:val="none" w:sz="0" w:space="0" w:color="auto"/>
      </w:divBdr>
      <w:divsChild>
        <w:div w:id="840973614">
          <w:marLeft w:val="0"/>
          <w:marRight w:val="0"/>
          <w:marTop w:val="0"/>
          <w:marBottom w:val="0"/>
          <w:divBdr>
            <w:top w:val="none" w:sz="0" w:space="0" w:color="auto"/>
            <w:left w:val="none" w:sz="0" w:space="0" w:color="auto"/>
            <w:bottom w:val="none" w:sz="0" w:space="0" w:color="auto"/>
            <w:right w:val="none" w:sz="0" w:space="0" w:color="auto"/>
          </w:divBdr>
          <w:divsChild>
            <w:div w:id="2046440489">
              <w:marLeft w:val="0"/>
              <w:marRight w:val="0"/>
              <w:marTop w:val="0"/>
              <w:marBottom w:val="0"/>
              <w:divBdr>
                <w:top w:val="none" w:sz="0" w:space="0" w:color="auto"/>
                <w:left w:val="none" w:sz="0" w:space="0" w:color="auto"/>
                <w:bottom w:val="none" w:sz="0" w:space="0" w:color="auto"/>
                <w:right w:val="none" w:sz="0" w:space="0" w:color="auto"/>
              </w:divBdr>
              <w:divsChild>
                <w:div w:id="2141412825">
                  <w:marLeft w:val="0"/>
                  <w:marRight w:val="0"/>
                  <w:marTop w:val="0"/>
                  <w:marBottom w:val="0"/>
                  <w:divBdr>
                    <w:top w:val="none" w:sz="0" w:space="0" w:color="auto"/>
                    <w:left w:val="none" w:sz="0" w:space="0" w:color="auto"/>
                    <w:bottom w:val="none" w:sz="0" w:space="0" w:color="auto"/>
                    <w:right w:val="none" w:sz="0" w:space="0" w:color="auto"/>
                  </w:divBdr>
                  <w:divsChild>
                    <w:div w:id="1232544020">
                      <w:marLeft w:val="0"/>
                      <w:marRight w:val="0"/>
                      <w:marTop w:val="0"/>
                      <w:marBottom w:val="0"/>
                      <w:divBdr>
                        <w:top w:val="none" w:sz="0" w:space="0" w:color="auto"/>
                        <w:left w:val="none" w:sz="0" w:space="0" w:color="auto"/>
                        <w:bottom w:val="none" w:sz="0" w:space="0" w:color="auto"/>
                        <w:right w:val="none" w:sz="0" w:space="0" w:color="auto"/>
                      </w:divBdr>
                      <w:divsChild>
                        <w:div w:id="6358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345541">
      <w:bodyDiv w:val="1"/>
      <w:marLeft w:val="75"/>
      <w:marRight w:val="75"/>
      <w:marTop w:val="75"/>
      <w:marBottom w:val="75"/>
      <w:divBdr>
        <w:top w:val="none" w:sz="0" w:space="0" w:color="auto"/>
        <w:left w:val="none" w:sz="0" w:space="0" w:color="auto"/>
        <w:bottom w:val="none" w:sz="0" w:space="0" w:color="auto"/>
        <w:right w:val="none" w:sz="0" w:space="0" w:color="auto"/>
      </w:divBdr>
      <w:divsChild>
        <w:div w:id="228813085">
          <w:marLeft w:val="0"/>
          <w:marRight w:val="0"/>
          <w:marTop w:val="0"/>
          <w:marBottom w:val="0"/>
          <w:divBdr>
            <w:top w:val="none" w:sz="0" w:space="0" w:color="auto"/>
            <w:left w:val="none" w:sz="0" w:space="0" w:color="auto"/>
            <w:bottom w:val="none" w:sz="0" w:space="0" w:color="auto"/>
            <w:right w:val="none" w:sz="0" w:space="0" w:color="auto"/>
          </w:divBdr>
        </w:div>
      </w:divsChild>
    </w:div>
    <w:div w:id="747387971">
      <w:bodyDiv w:val="1"/>
      <w:marLeft w:val="0"/>
      <w:marRight w:val="0"/>
      <w:marTop w:val="0"/>
      <w:marBottom w:val="0"/>
      <w:divBdr>
        <w:top w:val="none" w:sz="0" w:space="0" w:color="auto"/>
        <w:left w:val="none" w:sz="0" w:space="0" w:color="auto"/>
        <w:bottom w:val="none" w:sz="0" w:space="0" w:color="auto"/>
        <w:right w:val="none" w:sz="0" w:space="0" w:color="auto"/>
      </w:divBdr>
      <w:divsChild>
        <w:div w:id="1728185218">
          <w:marLeft w:val="0"/>
          <w:marRight w:val="0"/>
          <w:marTop w:val="0"/>
          <w:marBottom w:val="0"/>
          <w:divBdr>
            <w:top w:val="none" w:sz="0" w:space="0" w:color="auto"/>
            <w:left w:val="none" w:sz="0" w:space="0" w:color="auto"/>
            <w:bottom w:val="none" w:sz="0" w:space="0" w:color="auto"/>
            <w:right w:val="none" w:sz="0" w:space="0" w:color="auto"/>
          </w:divBdr>
          <w:divsChild>
            <w:div w:id="20337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0463">
      <w:bodyDiv w:val="1"/>
      <w:marLeft w:val="0"/>
      <w:marRight w:val="0"/>
      <w:marTop w:val="0"/>
      <w:marBottom w:val="0"/>
      <w:divBdr>
        <w:top w:val="none" w:sz="0" w:space="0" w:color="auto"/>
        <w:left w:val="none" w:sz="0" w:space="0" w:color="auto"/>
        <w:bottom w:val="none" w:sz="0" w:space="0" w:color="auto"/>
        <w:right w:val="none" w:sz="0" w:space="0" w:color="auto"/>
      </w:divBdr>
    </w:div>
    <w:div w:id="883099446">
      <w:bodyDiv w:val="1"/>
      <w:marLeft w:val="0"/>
      <w:marRight w:val="0"/>
      <w:marTop w:val="0"/>
      <w:marBottom w:val="0"/>
      <w:divBdr>
        <w:top w:val="none" w:sz="0" w:space="0" w:color="auto"/>
        <w:left w:val="none" w:sz="0" w:space="0" w:color="auto"/>
        <w:bottom w:val="none" w:sz="0" w:space="0" w:color="auto"/>
        <w:right w:val="none" w:sz="0" w:space="0" w:color="auto"/>
      </w:divBdr>
    </w:div>
    <w:div w:id="963315113">
      <w:bodyDiv w:val="1"/>
      <w:marLeft w:val="0"/>
      <w:marRight w:val="0"/>
      <w:marTop w:val="0"/>
      <w:marBottom w:val="0"/>
      <w:divBdr>
        <w:top w:val="none" w:sz="0" w:space="0" w:color="auto"/>
        <w:left w:val="none" w:sz="0" w:space="0" w:color="auto"/>
        <w:bottom w:val="none" w:sz="0" w:space="0" w:color="auto"/>
        <w:right w:val="none" w:sz="0" w:space="0" w:color="auto"/>
      </w:divBdr>
      <w:divsChild>
        <w:div w:id="1253389497">
          <w:marLeft w:val="0"/>
          <w:marRight w:val="0"/>
          <w:marTop w:val="0"/>
          <w:marBottom w:val="0"/>
          <w:divBdr>
            <w:top w:val="single" w:sz="6" w:space="0" w:color="669900"/>
            <w:left w:val="single" w:sz="6" w:space="0" w:color="669900"/>
            <w:bottom w:val="single" w:sz="6" w:space="0" w:color="669900"/>
            <w:right w:val="single" w:sz="6" w:space="0" w:color="669900"/>
          </w:divBdr>
          <w:divsChild>
            <w:div w:id="1965116083">
              <w:marLeft w:val="225"/>
              <w:marRight w:val="225"/>
              <w:marTop w:val="150"/>
              <w:marBottom w:val="0"/>
              <w:divBdr>
                <w:top w:val="none" w:sz="0" w:space="0" w:color="auto"/>
                <w:left w:val="none" w:sz="0" w:space="0" w:color="auto"/>
                <w:bottom w:val="none" w:sz="0" w:space="0" w:color="auto"/>
                <w:right w:val="none" w:sz="0" w:space="0" w:color="auto"/>
              </w:divBdr>
              <w:divsChild>
                <w:div w:id="10512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40571">
      <w:bodyDiv w:val="1"/>
      <w:marLeft w:val="0"/>
      <w:marRight w:val="0"/>
      <w:marTop w:val="0"/>
      <w:marBottom w:val="0"/>
      <w:divBdr>
        <w:top w:val="none" w:sz="0" w:space="0" w:color="auto"/>
        <w:left w:val="none" w:sz="0" w:space="0" w:color="auto"/>
        <w:bottom w:val="none" w:sz="0" w:space="0" w:color="auto"/>
        <w:right w:val="none" w:sz="0" w:space="0" w:color="auto"/>
      </w:divBdr>
      <w:divsChild>
        <w:div w:id="1910263912">
          <w:marLeft w:val="0"/>
          <w:marRight w:val="0"/>
          <w:marTop w:val="0"/>
          <w:marBottom w:val="0"/>
          <w:divBdr>
            <w:top w:val="none" w:sz="0" w:space="0" w:color="auto"/>
            <w:left w:val="none" w:sz="0" w:space="0" w:color="auto"/>
            <w:bottom w:val="none" w:sz="0" w:space="0" w:color="auto"/>
            <w:right w:val="none" w:sz="0" w:space="0" w:color="auto"/>
          </w:divBdr>
          <w:divsChild>
            <w:div w:id="877158950">
              <w:marLeft w:val="0"/>
              <w:marRight w:val="0"/>
              <w:marTop w:val="0"/>
              <w:marBottom w:val="0"/>
              <w:divBdr>
                <w:top w:val="none" w:sz="0" w:space="0" w:color="auto"/>
                <w:left w:val="none" w:sz="0" w:space="0" w:color="auto"/>
                <w:bottom w:val="none" w:sz="0" w:space="0" w:color="auto"/>
                <w:right w:val="none" w:sz="0" w:space="0" w:color="auto"/>
              </w:divBdr>
              <w:divsChild>
                <w:div w:id="1808086952">
                  <w:marLeft w:val="0"/>
                  <w:marRight w:val="0"/>
                  <w:marTop w:val="0"/>
                  <w:marBottom w:val="0"/>
                  <w:divBdr>
                    <w:top w:val="none" w:sz="0" w:space="0" w:color="auto"/>
                    <w:left w:val="none" w:sz="0" w:space="0" w:color="auto"/>
                    <w:bottom w:val="none" w:sz="0" w:space="0" w:color="auto"/>
                    <w:right w:val="none" w:sz="0" w:space="0" w:color="auto"/>
                  </w:divBdr>
                  <w:divsChild>
                    <w:div w:id="1753623478">
                      <w:marLeft w:val="0"/>
                      <w:marRight w:val="0"/>
                      <w:marTop w:val="0"/>
                      <w:marBottom w:val="0"/>
                      <w:divBdr>
                        <w:top w:val="none" w:sz="0" w:space="0" w:color="auto"/>
                        <w:left w:val="none" w:sz="0" w:space="0" w:color="auto"/>
                        <w:bottom w:val="none" w:sz="0" w:space="0" w:color="auto"/>
                        <w:right w:val="none" w:sz="0" w:space="0" w:color="auto"/>
                      </w:divBdr>
                      <w:divsChild>
                        <w:div w:id="8527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20251">
      <w:bodyDiv w:val="1"/>
      <w:marLeft w:val="0"/>
      <w:marRight w:val="0"/>
      <w:marTop w:val="0"/>
      <w:marBottom w:val="0"/>
      <w:divBdr>
        <w:top w:val="none" w:sz="0" w:space="0" w:color="auto"/>
        <w:left w:val="none" w:sz="0" w:space="0" w:color="auto"/>
        <w:bottom w:val="none" w:sz="0" w:space="0" w:color="auto"/>
        <w:right w:val="none" w:sz="0" w:space="0" w:color="auto"/>
      </w:divBdr>
      <w:divsChild>
        <w:div w:id="461308590">
          <w:marLeft w:val="0"/>
          <w:marRight w:val="0"/>
          <w:marTop w:val="0"/>
          <w:marBottom w:val="0"/>
          <w:divBdr>
            <w:top w:val="none" w:sz="0" w:space="0" w:color="auto"/>
            <w:left w:val="none" w:sz="0" w:space="0" w:color="auto"/>
            <w:bottom w:val="none" w:sz="0" w:space="0" w:color="auto"/>
            <w:right w:val="none" w:sz="0" w:space="0" w:color="auto"/>
          </w:divBdr>
          <w:divsChild>
            <w:div w:id="2040279011">
              <w:marLeft w:val="0"/>
              <w:marRight w:val="0"/>
              <w:marTop w:val="0"/>
              <w:marBottom w:val="0"/>
              <w:divBdr>
                <w:top w:val="none" w:sz="0" w:space="0" w:color="auto"/>
                <w:left w:val="none" w:sz="0" w:space="0" w:color="auto"/>
                <w:bottom w:val="none" w:sz="0" w:space="0" w:color="auto"/>
                <w:right w:val="none" w:sz="0" w:space="0" w:color="auto"/>
              </w:divBdr>
              <w:divsChild>
                <w:div w:id="2072340353">
                  <w:marLeft w:val="0"/>
                  <w:marRight w:val="0"/>
                  <w:marTop w:val="0"/>
                  <w:marBottom w:val="0"/>
                  <w:divBdr>
                    <w:top w:val="none" w:sz="0" w:space="0" w:color="auto"/>
                    <w:left w:val="none" w:sz="0" w:space="0" w:color="auto"/>
                    <w:bottom w:val="none" w:sz="0" w:space="0" w:color="auto"/>
                    <w:right w:val="none" w:sz="0" w:space="0" w:color="auto"/>
                  </w:divBdr>
                  <w:divsChild>
                    <w:div w:id="1668627170">
                      <w:marLeft w:val="0"/>
                      <w:marRight w:val="0"/>
                      <w:marTop w:val="0"/>
                      <w:marBottom w:val="0"/>
                      <w:divBdr>
                        <w:top w:val="none" w:sz="0" w:space="0" w:color="auto"/>
                        <w:left w:val="none" w:sz="0" w:space="0" w:color="auto"/>
                        <w:bottom w:val="none" w:sz="0" w:space="0" w:color="auto"/>
                        <w:right w:val="none" w:sz="0" w:space="0" w:color="auto"/>
                      </w:divBdr>
                      <w:divsChild>
                        <w:div w:id="1269392210">
                          <w:marLeft w:val="0"/>
                          <w:marRight w:val="0"/>
                          <w:marTop w:val="0"/>
                          <w:marBottom w:val="0"/>
                          <w:divBdr>
                            <w:top w:val="none" w:sz="0" w:space="0" w:color="auto"/>
                            <w:left w:val="none" w:sz="0" w:space="0" w:color="auto"/>
                            <w:bottom w:val="none" w:sz="0" w:space="0" w:color="auto"/>
                            <w:right w:val="none" w:sz="0" w:space="0" w:color="auto"/>
                          </w:divBdr>
                          <w:divsChild>
                            <w:div w:id="840853049">
                              <w:marLeft w:val="0"/>
                              <w:marRight w:val="0"/>
                              <w:marTop w:val="0"/>
                              <w:marBottom w:val="0"/>
                              <w:divBdr>
                                <w:top w:val="none" w:sz="0" w:space="0" w:color="auto"/>
                                <w:left w:val="none" w:sz="0" w:space="0" w:color="auto"/>
                                <w:bottom w:val="none" w:sz="0" w:space="0" w:color="auto"/>
                                <w:right w:val="none" w:sz="0" w:space="0" w:color="auto"/>
                              </w:divBdr>
                              <w:divsChild>
                                <w:div w:id="15543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919078">
      <w:bodyDiv w:val="1"/>
      <w:marLeft w:val="0"/>
      <w:marRight w:val="0"/>
      <w:marTop w:val="0"/>
      <w:marBottom w:val="0"/>
      <w:divBdr>
        <w:top w:val="none" w:sz="0" w:space="0" w:color="auto"/>
        <w:left w:val="none" w:sz="0" w:space="0" w:color="auto"/>
        <w:bottom w:val="none" w:sz="0" w:space="0" w:color="auto"/>
        <w:right w:val="none" w:sz="0" w:space="0" w:color="auto"/>
      </w:divBdr>
    </w:div>
    <w:div w:id="1238175276">
      <w:bodyDiv w:val="1"/>
      <w:marLeft w:val="0"/>
      <w:marRight w:val="0"/>
      <w:marTop w:val="0"/>
      <w:marBottom w:val="0"/>
      <w:divBdr>
        <w:top w:val="none" w:sz="0" w:space="0" w:color="auto"/>
        <w:left w:val="none" w:sz="0" w:space="0" w:color="auto"/>
        <w:bottom w:val="none" w:sz="0" w:space="0" w:color="auto"/>
        <w:right w:val="none" w:sz="0" w:space="0" w:color="auto"/>
      </w:divBdr>
    </w:div>
    <w:div w:id="1540239779">
      <w:bodyDiv w:val="1"/>
      <w:marLeft w:val="0"/>
      <w:marRight w:val="0"/>
      <w:marTop w:val="0"/>
      <w:marBottom w:val="0"/>
      <w:divBdr>
        <w:top w:val="none" w:sz="0" w:space="0" w:color="auto"/>
        <w:left w:val="none" w:sz="0" w:space="0" w:color="auto"/>
        <w:bottom w:val="none" w:sz="0" w:space="0" w:color="auto"/>
        <w:right w:val="none" w:sz="0" w:space="0" w:color="auto"/>
      </w:divBdr>
    </w:div>
    <w:div w:id="1696999066">
      <w:bodyDiv w:val="1"/>
      <w:marLeft w:val="0"/>
      <w:marRight w:val="0"/>
      <w:marTop w:val="0"/>
      <w:marBottom w:val="0"/>
      <w:divBdr>
        <w:top w:val="none" w:sz="0" w:space="0" w:color="auto"/>
        <w:left w:val="none" w:sz="0" w:space="0" w:color="auto"/>
        <w:bottom w:val="none" w:sz="0" w:space="0" w:color="auto"/>
        <w:right w:val="none" w:sz="0" w:space="0" w:color="auto"/>
      </w:divBdr>
    </w:div>
    <w:div w:id="1699772441">
      <w:bodyDiv w:val="1"/>
      <w:marLeft w:val="0"/>
      <w:marRight w:val="0"/>
      <w:marTop w:val="0"/>
      <w:marBottom w:val="0"/>
      <w:divBdr>
        <w:top w:val="none" w:sz="0" w:space="0" w:color="auto"/>
        <w:left w:val="none" w:sz="0" w:space="0" w:color="auto"/>
        <w:bottom w:val="none" w:sz="0" w:space="0" w:color="auto"/>
        <w:right w:val="none" w:sz="0" w:space="0" w:color="auto"/>
      </w:divBdr>
    </w:div>
    <w:div w:id="1792745711">
      <w:bodyDiv w:val="1"/>
      <w:marLeft w:val="0"/>
      <w:marRight w:val="0"/>
      <w:marTop w:val="0"/>
      <w:marBottom w:val="0"/>
      <w:divBdr>
        <w:top w:val="none" w:sz="0" w:space="0" w:color="auto"/>
        <w:left w:val="none" w:sz="0" w:space="0" w:color="auto"/>
        <w:bottom w:val="none" w:sz="0" w:space="0" w:color="auto"/>
        <w:right w:val="none" w:sz="0" w:space="0" w:color="auto"/>
      </w:divBdr>
    </w:div>
    <w:div w:id="1956793713">
      <w:bodyDiv w:val="1"/>
      <w:marLeft w:val="0"/>
      <w:marRight w:val="0"/>
      <w:marTop w:val="0"/>
      <w:marBottom w:val="0"/>
      <w:divBdr>
        <w:top w:val="none" w:sz="0" w:space="0" w:color="auto"/>
        <w:left w:val="none" w:sz="0" w:space="0" w:color="auto"/>
        <w:bottom w:val="none" w:sz="0" w:space="0" w:color="auto"/>
        <w:right w:val="none" w:sz="0" w:space="0" w:color="auto"/>
      </w:divBdr>
      <w:divsChild>
        <w:div w:id="1881818100">
          <w:marLeft w:val="0"/>
          <w:marRight w:val="0"/>
          <w:marTop w:val="0"/>
          <w:marBottom w:val="0"/>
          <w:divBdr>
            <w:top w:val="none" w:sz="0" w:space="0" w:color="auto"/>
            <w:left w:val="none" w:sz="0" w:space="0" w:color="auto"/>
            <w:bottom w:val="none" w:sz="0" w:space="0" w:color="auto"/>
            <w:right w:val="none" w:sz="0" w:space="0" w:color="auto"/>
          </w:divBdr>
          <w:divsChild>
            <w:div w:id="1471171355">
              <w:marLeft w:val="0"/>
              <w:marRight w:val="0"/>
              <w:marTop w:val="0"/>
              <w:marBottom w:val="0"/>
              <w:divBdr>
                <w:top w:val="none" w:sz="0" w:space="0" w:color="auto"/>
                <w:left w:val="none" w:sz="0" w:space="0" w:color="auto"/>
                <w:bottom w:val="none" w:sz="0" w:space="0" w:color="auto"/>
                <w:right w:val="none" w:sz="0" w:space="0" w:color="auto"/>
              </w:divBdr>
              <w:divsChild>
                <w:div w:id="1589193870">
                  <w:marLeft w:val="0"/>
                  <w:marRight w:val="0"/>
                  <w:marTop w:val="0"/>
                  <w:marBottom w:val="0"/>
                  <w:divBdr>
                    <w:top w:val="none" w:sz="0" w:space="0" w:color="auto"/>
                    <w:left w:val="none" w:sz="0" w:space="0" w:color="auto"/>
                    <w:bottom w:val="none" w:sz="0" w:space="0" w:color="auto"/>
                    <w:right w:val="none" w:sz="0" w:space="0" w:color="auto"/>
                  </w:divBdr>
                  <w:divsChild>
                    <w:div w:id="1268653964">
                      <w:marLeft w:val="0"/>
                      <w:marRight w:val="0"/>
                      <w:marTop w:val="0"/>
                      <w:marBottom w:val="0"/>
                      <w:divBdr>
                        <w:top w:val="none" w:sz="0" w:space="0" w:color="auto"/>
                        <w:left w:val="none" w:sz="0" w:space="0" w:color="auto"/>
                        <w:bottom w:val="none" w:sz="0" w:space="0" w:color="auto"/>
                        <w:right w:val="none" w:sz="0" w:space="0" w:color="auto"/>
                      </w:divBdr>
                      <w:divsChild>
                        <w:div w:id="2109932826">
                          <w:marLeft w:val="0"/>
                          <w:marRight w:val="0"/>
                          <w:marTop w:val="0"/>
                          <w:marBottom w:val="0"/>
                          <w:divBdr>
                            <w:top w:val="none" w:sz="0" w:space="0" w:color="auto"/>
                            <w:left w:val="none" w:sz="0" w:space="0" w:color="auto"/>
                            <w:bottom w:val="none" w:sz="0" w:space="0" w:color="auto"/>
                            <w:right w:val="none" w:sz="0" w:space="0" w:color="auto"/>
                          </w:divBdr>
                          <w:divsChild>
                            <w:div w:id="675114198">
                              <w:marLeft w:val="0"/>
                              <w:marRight w:val="0"/>
                              <w:marTop w:val="0"/>
                              <w:marBottom w:val="0"/>
                              <w:divBdr>
                                <w:top w:val="none" w:sz="0" w:space="0" w:color="auto"/>
                                <w:left w:val="none" w:sz="0" w:space="0" w:color="auto"/>
                                <w:bottom w:val="none" w:sz="0" w:space="0" w:color="auto"/>
                                <w:right w:val="none" w:sz="0" w:space="0" w:color="auto"/>
                              </w:divBdr>
                              <w:divsChild>
                                <w:div w:id="862404743">
                                  <w:marLeft w:val="0"/>
                                  <w:marRight w:val="0"/>
                                  <w:marTop w:val="0"/>
                                  <w:marBottom w:val="0"/>
                                  <w:divBdr>
                                    <w:top w:val="none" w:sz="0" w:space="0" w:color="auto"/>
                                    <w:left w:val="none" w:sz="0" w:space="0" w:color="auto"/>
                                    <w:bottom w:val="none" w:sz="0" w:space="0" w:color="auto"/>
                                    <w:right w:val="none" w:sz="0" w:space="0" w:color="auto"/>
                                  </w:divBdr>
                                  <w:divsChild>
                                    <w:div w:id="9017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768605">
      <w:bodyDiv w:val="1"/>
      <w:marLeft w:val="0"/>
      <w:marRight w:val="0"/>
      <w:marTop w:val="0"/>
      <w:marBottom w:val="0"/>
      <w:divBdr>
        <w:top w:val="none" w:sz="0" w:space="0" w:color="auto"/>
        <w:left w:val="none" w:sz="0" w:space="0" w:color="auto"/>
        <w:bottom w:val="none" w:sz="0" w:space="0" w:color="auto"/>
        <w:right w:val="none" w:sz="0" w:space="0" w:color="auto"/>
      </w:divBdr>
      <w:divsChild>
        <w:div w:id="279382967">
          <w:marLeft w:val="0"/>
          <w:marRight w:val="0"/>
          <w:marTop w:val="0"/>
          <w:marBottom w:val="0"/>
          <w:divBdr>
            <w:top w:val="none" w:sz="0" w:space="0" w:color="auto"/>
            <w:left w:val="none" w:sz="0" w:space="0" w:color="auto"/>
            <w:bottom w:val="none" w:sz="0" w:space="0" w:color="auto"/>
            <w:right w:val="none" w:sz="0" w:space="0" w:color="auto"/>
          </w:divBdr>
          <w:divsChild>
            <w:div w:id="527450591">
              <w:marLeft w:val="0"/>
              <w:marRight w:val="0"/>
              <w:marTop w:val="0"/>
              <w:marBottom w:val="0"/>
              <w:divBdr>
                <w:top w:val="none" w:sz="0" w:space="0" w:color="auto"/>
                <w:left w:val="none" w:sz="0" w:space="0" w:color="auto"/>
                <w:bottom w:val="none" w:sz="0" w:space="0" w:color="auto"/>
                <w:right w:val="none" w:sz="0" w:space="0" w:color="auto"/>
              </w:divBdr>
              <w:divsChild>
                <w:div w:id="1747069639">
                  <w:marLeft w:val="2970"/>
                  <w:marRight w:val="0"/>
                  <w:marTop w:val="0"/>
                  <w:marBottom w:val="0"/>
                  <w:divBdr>
                    <w:top w:val="none" w:sz="0" w:space="0" w:color="auto"/>
                    <w:left w:val="none" w:sz="0" w:space="0" w:color="auto"/>
                    <w:bottom w:val="none" w:sz="0" w:space="0" w:color="auto"/>
                    <w:right w:val="none" w:sz="0" w:space="0" w:color="auto"/>
                  </w:divBdr>
                  <w:divsChild>
                    <w:div w:id="1317298409">
                      <w:marLeft w:val="0"/>
                      <w:marRight w:val="0"/>
                      <w:marTop w:val="0"/>
                      <w:marBottom w:val="264"/>
                      <w:divBdr>
                        <w:top w:val="none" w:sz="0" w:space="0" w:color="auto"/>
                        <w:left w:val="none" w:sz="0" w:space="0" w:color="auto"/>
                        <w:bottom w:val="none" w:sz="0" w:space="0" w:color="auto"/>
                        <w:right w:val="none" w:sz="0" w:space="0" w:color="auto"/>
                      </w:divBdr>
                      <w:divsChild>
                        <w:div w:id="646517086">
                          <w:marLeft w:val="0"/>
                          <w:marRight w:val="0"/>
                          <w:marTop w:val="0"/>
                          <w:marBottom w:val="0"/>
                          <w:divBdr>
                            <w:top w:val="none" w:sz="0" w:space="0" w:color="auto"/>
                            <w:left w:val="none" w:sz="0" w:space="0" w:color="auto"/>
                            <w:bottom w:val="none" w:sz="0" w:space="0" w:color="auto"/>
                            <w:right w:val="none" w:sz="0" w:space="0" w:color="auto"/>
                          </w:divBdr>
                          <w:divsChild>
                            <w:div w:id="1242563005">
                              <w:marLeft w:val="0"/>
                              <w:marRight w:val="0"/>
                              <w:marTop w:val="0"/>
                              <w:marBottom w:val="0"/>
                              <w:divBdr>
                                <w:top w:val="none" w:sz="0" w:space="0" w:color="auto"/>
                                <w:left w:val="none" w:sz="0" w:space="0" w:color="auto"/>
                                <w:bottom w:val="none" w:sz="0" w:space="0" w:color="auto"/>
                                <w:right w:val="none" w:sz="0" w:space="0" w:color="auto"/>
                              </w:divBdr>
                              <w:divsChild>
                                <w:div w:id="43408232">
                                  <w:marLeft w:val="0"/>
                                  <w:marRight w:val="0"/>
                                  <w:marTop w:val="0"/>
                                  <w:marBottom w:val="0"/>
                                  <w:divBdr>
                                    <w:top w:val="none" w:sz="0" w:space="0" w:color="auto"/>
                                    <w:left w:val="none" w:sz="0" w:space="0" w:color="auto"/>
                                    <w:bottom w:val="none" w:sz="0" w:space="0" w:color="auto"/>
                                    <w:right w:val="none" w:sz="0" w:space="0" w:color="auto"/>
                                  </w:divBdr>
                                  <w:divsChild>
                                    <w:div w:id="15773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lcometoscotland.com/things-to-do/attractions/nature-reserves/fife/isle-of-may-national-nature-reserv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lcometoscotland.com/things-to-do/attractions/nature-reserves/shetland/hermaness-national-nature-reserve-snh" TargetMode="External"/><Relationship Id="rId17" Type="http://schemas.openxmlformats.org/officeDocument/2006/relationships/hyperlink" Target="http://www.seabirdgroup.org.uk/?page=journalarchive" TargetMode="External"/><Relationship Id="rId2" Type="http://schemas.openxmlformats.org/officeDocument/2006/relationships/numbering" Target="numbering.xml"/><Relationship Id="rId16" Type="http://schemas.openxmlformats.org/officeDocument/2006/relationships/hyperlink" Target="http://www.birdguides.com/species/species.asp?sp=063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lcometoscotland.com/things-to-do/attractions/nature-reserves/shetland/noss-national-nature-reserv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welcometoscotland.com/things-to-do/attractions/nature-reserves/argyll-bute/treshnish-is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DCBE9E-CBF0-4631-99EE-EC9EA142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dc:creator>
  <cp:keywords/>
  <dc:description/>
  <cp:lastModifiedBy>specieschampion</cp:lastModifiedBy>
  <cp:revision>4</cp:revision>
  <dcterms:created xsi:type="dcterms:W3CDTF">2013-12-17T12:34:00Z</dcterms:created>
  <dcterms:modified xsi:type="dcterms:W3CDTF">2013-12-17T14:02:00Z</dcterms:modified>
</cp:coreProperties>
</file>