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87" w:rsidRPr="00BD2787" w:rsidRDefault="0084301A" w:rsidP="00BD2787">
      <w:pPr>
        <w:jc w:val="center"/>
        <w:rPr>
          <w:b/>
          <w:sz w:val="56"/>
          <w:shd w:val="clear" w:color="auto" w:fill="FFFFFF"/>
        </w:rPr>
      </w:pPr>
      <w:r w:rsidRPr="00BD2787">
        <w:rPr>
          <w:b/>
          <w:sz w:val="56"/>
        </w:rPr>
        <w:t>Golden Eagle</w:t>
      </w:r>
    </w:p>
    <w:p w:rsidR="00884E67" w:rsidRDefault="009A5EF1" w:rsidP="00BD2787">
      <w:pPr>
        <w:jc w:val="center"/>
        <w:rPr>
          <w:rStyle w:val="Emphasis"/>
          <w:rFonts w:cstheme="minorHAnsi"/>
          <w:sz w:val="44"/>
          <w:shd w:val="clear" w:color="auto" w:fill="FFFFFF"/>
        </w:rPr>
      </w:pPr>
      <w:r w:rsidRPr="00BD2787">
        <w:rPr>
          <w:rStyle w:val="Emphasis"/>
          <w:rFonts w:cstheme="minorHAnsi"/>
          <w:sz w:val="44"/>
          <w:shd w:val="clear" w:color="auto" w:fill="FFFFFF"/>
        </w:rPr>
        <w:t xml:space="preserve">Aquila </w:t>
      </w:r>
      <w:proofErr w:type="spellStart"/>
      <w:r w:rsidRPr="00BD2787">
        <w:rPr>
          <w:rStyle w:val="Emphasis"/>
          <w:rFonts w:cstheme="minorHAnsi"/>
          <w:sz w:val="44"/>
          <w:shd w:val="clear" w:color="auto" w:fill="FFFFFF"/>
        </w:rPr>
        <w:t>chrysaetos</w:t>
      </w:r>
      <w:proofErr w:type="spellEnd"/>
    </w:p>
    <w:p w:rsidR="00087B5D" w:rsidRPr="00BD2787" w:rsidRDefault="00087B5D" w:rsidP="00BD2787">
      <w:pPr>
        <w:jc w:val="center"/>
        <w:rPr>
          <w:sz w:val="44"/>
        </w:rPr>
      </w:pPr>
    </w:p>
    <w:p w:rsidR="00D453C8" w:rsidRPr="00BD2787" w:rsidRDefault="00863AFB" w:rsidP="00BD2787">
      <w:pPr>
        <w:jc w:val="both"/>
        <w:rPr>
          <w:shd w:val="clear" w:color="auto" w:fill="FFFFFF"/>
        </w:rPr>
      </w:pPr>
      <w:r w:rsidRPr="0009718B">
        <w:rPr>
          <w:shd w:val="clear" w:color="auto" w:fill="FFFFFF"/>
        </w:rPr>
        <w:t xml:space="preserve">The Golden eagle is </w:t>
      </w:r>
      <w:r w:rsidRPr="0009718B">
        <w:t>the UK’s second largest bird of prey</w:t>
      </w:r>
      <w:r w:rsidR="00E87123">
        <w:rPr>
          <w:shd w:val="clear" w:color="auto" w:fill="FFFFFF"/>
        </w:rPr>
        <w:t xml:space="preserve"> after the White-tailed eagle</w:t>
      </w:r>
      <w:r w:rsidR="00304099" w:rsidRPr="0009718B">
        <w:t xml:space="preserve">. </w:t>
      </w:r>
      <w:r w:rsidRPr="0009718B">
        <w:t xml:space="preserve"> </w:t>
      </w:r>
      <w:r w:rsidR="009A47BF">
        <w:rPr>
          <w:shd w:val="clear" w:color="auto" w:fill="FFFFFF"/>
        </w:rPr>
        <w:t>Historicall</w:t>
      </w:r>
      <w:r w:rsidRPr="0009718B">
        <w:rPr>
          <w:shd w:val="clear" w:color="auto" w:fill="FFFFFF"/>
        </w:rPr>
        <w:t>y they ranged over much of upland Britain and Ireland but</w:t>
      </w:r>
      <w:r w:rsidR="00BD2787">
        <w:rPr>
          <w:shd w:val="clear" w:color="auto" w:fill="FFFFFF"/>
        </w:rPr>
        <w:t>,</w:t>
      </w:r>
      <w:r w:rsidRPr="0009718B">
        <w:rPr>
          <w:shd w:val="clear" w:color="auto" w:fill="FFFFFF"/>
        </w:rPr>
        <w:t xml:space="preserve"> </w:t>
      </w:r>
      <w:r w:rsidR="0027247A">
        <w:rPr>
          <w:shd w:val="clear" w:color="auto" w:fill="FFFFFF"/>
        </w:rPr>
        <w:t xml:space="preserve">largely due to heavy </w:t>
      </w:r>
      <w:r w:rsidRPr="0009718B">
        <w:rPr>
          <w:shd w:val="clear" w:color="auto" w:fill="FFFFFF"/>
        </w:rPr>
        <w:t>persecution</w:t>
      </w:r>
      <w:r w:rsidR="0027247A">
        <w:rPr>
          <w:shd w:val="clear" w:color="auto" w:fill="FFFFFF"/>
        </w:rPr>
        <w:t xml:space="preserve">, they </w:t>
      </w:r>
      <w:r w:rsidR="00E87123">
        <w:rPr>
          <w:shd w:val="clear" w:color="auto" w:fill="FFFFFF"/>
        </w:rPr>
        <w:t>are now</w:t>
      </w:r>
      <w:r w:rsidR="009A47BF">
        <w:rPr>
          <w:shd w:val="clear" w:color="auto" w:fill="FFFFFF"/>
        </w:rPr>
        <w:t xml:space="preserve"> mostly</w:t>
      </w:r>
      <w:r w:rsidR="0027247A">
        <w:rPr>
          <w:shd w:val="clear" w:color="auto" w:fill="FFFFFF"/>
        </w:rPr>
        <w:t xml:space="preserve"> restricted </w:t>
      </w:r>
      <w:r w:rsidR="009A47BF">
        <w:rPr>
          <w:shd w:val="clear" w:color="auto" w:fill="FFFFFF"/>
        </w:rPr>
        <w:t>to the wilder</w:t>
      </w:r>
      <w:r w:rsidR="00D453C8" w:rsidRPr="0009718B">
        <w:rPr>
          <w:shd w:val="clear" w:color="auto" w:fill="FFFFFF"/>
        </w:rPr>
        <w:t xml:space="preserve"> parts of the Highlands and Islands of Scotland</w:t>
      </w:r>
      <w:r w:rsidR="004E55B0">
        <w:rPr>
          <w:shd w:val="clear" w:color="auto" w:fill="FFFFFF"/>
        </w:rPr>
        <w:t>.</w:t>
      </w:r>
      <w:r w:rsidR="00D453C8" w:rsidRPr="0009718B">
        <w:rPr>
          <w:shd w:val="clear" w:color="auto" w:fill="FFFFFF"/>
        </w:rPr>
        <w:t xml:space="preserve"> </w:t>
      </w:r>
      <w:r w:rsidR="00E87123">
        <w:rPr>
          <w:shd w:val="clear" w:color="auto" w:fill="FFFFFF"/>
        </w:rPr>
        <w:t xml:space="preserve"> Overall the Scottish population is stable, </w:t>
      </w:r>
      <w:r w:rsidR="0027247A">
        <w:rPr>
          <w:shd w:val="clear" w:color="auto" w:fill="FFFFFF"/>
        </w:rPr>
        <w:t xml:space="preserve">but </w:t>
      </w:r>
      <w:r w:rsidR="00D453C8" w:rsidRPr="0009718B">
        <w:rPr>
          <w:rFonts w:cs="Arial"/>
        </w:rPr>
        <w:t xml:space="preserve">many </w:t>
      </w:r>
      <w:r w:rsidR="0027247A">
        <w:rPr>
          <w:rFonts w:cs="Arial"/>
        </w:rPr>
        <w:t xml:space="preserve">suitable </w:t>
      </w:r>
      <w:r w:rsidR="00D453C8" w:rsidRPr="0009718B">
        <w:rPr>
          <w:rFonts w:cs="Arial"/>
        </w:rPr>
        <w:t>territories remain un</w:t>
      </w:r>
      <w:r w:rsidR="0027247A">
        <w:rPr>
          <w:rFonts w:cs="Arial"/>
        </w:rPr>
        <w:t>occupie</w:t>
      </w:r>
      <w:r w:rsidR="00D453C8" w:rsidRPr="0009718B">
        <w:rPr>
          <w:rFonts w:cs="Arial"/>
        </w:rPr>
        <w:t>d</w:t>
      </w:r>
      <w:r w:rsidR="0027247A">
        <w:rPr>
          <w:rFonts w:cs="Arial"/>
        </w:rPr>
        <w:t>, especially in eastern and central areas</w:t>
      </w:r>
      <w:r w:rsidR="00E87123">
        <w:rPr>
          <w:shd w:val="clear" w:color="auto" w:fill="FFFFFF"/>
        </w:rPr>
        <w:t xml:space="preserve"> where persecution </w:t>
      </w:r>
      <w:r w:rsidR="00BD2787">
        <w:rPr>
          <w:shd w:val="clear" w:color="auto" w:fill="FFFFFF"/>
        </w:rPr>
        <w:t>remains</w:t>
      </w:r>
      <w:r w:rsidR="00E87123">
        <w:rPr>
          <w:shd w:val="clear" w:color="auto" w:fill="FFFFFF"/>
        </w:rPr>
        <w:t xml:space="preserve"> a problem.</w:t>
      </w:r>
    </w:p>
    <w:p w:rsidR="0084301A" w:rsidRDefault="00EB616A" w:rsidP="00BD2787">
      <w:pPr>
        <w:jc w:val="both"/>
      </w:pPr>
      <w:r w:rsidRPr="0009718B">
        <w:t xml:space="preserve">The </w:t>
      </w:r>
      <w:r w:rsidR="000E6863" w:rsidRPr="0009718B">
        <w:t>G</w:t>
      </w:r>
      <w:r w:rsidRPr="0009718B">
        <w:t>olden eagle is recognised as a Category 3 Species of</w:t>
      </w:r>
      <w:r w:rsidR="00087B5D">
        <w:t xml:space="preserve"> European Conservation Concern</w:t>
      </w:r>
      <w:r w:rsidRPr="0009718B">
        <w:t>, and</w:t>
      </w:r>
      <w:r w:rsidR="000E6863" w:rsidRPr="0009718B">
        <w:t xml:space="preserve"> the Birds Directive lists the G</w:t>
      </w:r>
      <w:r w:rsidR="00304099" w:rsidRPr="0009718B">
        <w:t xml:space="preserve">olden eagle in its Annex 1 - </w:t>
      </w:r>
      <w:r w:rsidRPr="0009718B">
        <w:t xml:space="preserve">species within the European Union for which there should be special conservation measures. </w:t>
      </w:r>
      <w:r w:rsidR="00087B5D">
        <w:t xml:space="preserve"> </w:t>
      </w:r>
      <w:r w:rsidRPr="0009718B">
        <w:t xml:space="preserve">In the UK, it is listed in Schedule 1 </w:t>
      </w:r>
      <w:r w:rsidR="003964E9" w:rsidRPr="0009718B">
        <w:rPr>
          <w:rFonts w:cs="Arial"/>
        </w:rPr>
        <w:t xml:space="preserve">of the Wildlife and Countryside Act 1981 and The Nature Conservation (Scotland) Act.  </w:t>
      </w:r>
      <w:r w:rsidR="00BD2787">
        <w:rPr>
          <w:rFonts w:cs="Arial"/>
        </w:rPr>
        <w:t>It is</w:t>
      </w:r>
      <w:r w:rsidR="003964E9" w:rsidRPr="0009718B">
        <w:rPr>
          <w:rFonts w:cs="Arial"/>
        </w:rPr>
        <w:t xml:space="preserve"> also included on the Amber List of UK birds of conservation concern</w:t>
      </w:r>
      <w:r w:rsidR="00D453C8" w:rsidRPr="0009718B">
        <w:rPr>
          <w:shd w:val="clear" w:color="auto" w:fill="FFFFFF"/>
        </w:rPr>
        <w:t xml:space="preserve"> and </w:t>
      </w:r>
      <w:r w:rsidR="00BD2787">
        <w:rPr>
          <w:shd w:val="clear" w:color="auto" w:fill="FFFFFF"/>
        </w:rPr>
        <w:t xml:space="preserve">is </w:t>
      </w:r>
      <w:r w:rsidR="00D453C8" w:rsidRPr="0009718B">
        <w:rPr>
          <w:shd w:val="clear" w:color="auto" w:fill="FFFFFF"/>
        </w:rPr>
        <w:t>on</w:t>
      </w:r>
      <w:r w:rsidR="000E6863" w:rsidRPr="0009718B">
        <w:t xml:space="preserve"> the Scottish Biodiversity List.</w:t>
      </w:r>
    </w:p>
    <w:p w:rsidR="00087B5D" w:rsidRDefault="00087B5D" w:rsidP="00BD2787">
      <w:pPr>
        <w:jc w:val="both"/>
      </w:pPr>
    </w:p>
    <w:p w:rsidR="00087B5D" w:rsidRDefault="00087B5D" w:rsidP="00087B5D">
      <w:pPr>
        <w:jc w:val="center"/>
        <w:rPr>
          <w:shd w:val="clear" w:color="auto" w:fill="FFFFFF"/>
        </w:rPr>
      </w:pPr>
      <w:r>
        <w:rPr>
          <w:noProof/>
          <w:shd w:val="clear" w:color="auto" w:fill="FFFFFF"/>
          <w:lang w:eastAsia="en-GB"/>
        </w:rPr>
        <w:drawing>
          <wp:inline distT="0" distB="0" distL="0" distR="0">
            <wp:extent cx="5467350" cy="30371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7__104__species__Golden_eagle_c_Darin_Smith__1311001657_standard.jpg"/>
                    <pic:cNvPicPr/>
                  </pic:nvPicPr>
                  <pic:blipFill>
                    <a:blip r:embed="rId8">
                      <a:extLst>
                        <a:ext uri="{28A0092B-C50C-407E-A947-70E740481C1C}">
                          <a14:useLocalDpi xmlns:a14="http://schemas.microsoft.com/office/drawing/2010/main" val="0"/>
                        </a:ext>
                      </a:extLst>
                    </a:blip>
                    <a:stretch>
                      <a:fillRect/>
                    </a:stretch>
                  </pic:blipFill>
                  <pic:spPr>
                    <a:xfrm>
                      <a:off x="0" y="0"/>
                      <a:ext cx="5475470" cy="3041658"/>
                    </a:xfrm>
                    <a:prstGeom prst="rect">
                      <a:avLst/>
                    </a:prstGeom>
                  </pic:spPr>
                </pic:pic>
              </a:graphicData>
            </a:graphic>
          </wp:inline>
        </w:drawing>
      </w:r>
    </w:p>
    <w:p w:rsidR="00087B5D" w:rsidRDefault="00087B5D" w:rsidP="00087B5D">
      <w:pPr>
        <w:jc w:val="center"/>
        <w:rPr>
          <w:shd w:val="clear" w:color="auto" w:fill="FFFFFF"/>
        </w:rPr>
      </w:pPr>
      <w:r>
        <w:rPr>
          <w:shd w:val="clear" w:color="auto" w:fill="FFFFFF"/>
        </w:rPr>
        <w:t>Golden eagle © Darin Smith</w:t>
      </w:r>
    </w:p>
    <w:p w:rsidR="00087B5D" w:rsidRPr="0009718B" w:rsidRDefault="00087B5D" w:rsidP="00087B5D">
      <w:pPr>
        <w:jc w:val="center"/>
        <w:rPr>
          <w:shd w:val="clear" w:color="auto" w:fill="FFFFFF"/>
        </w:rPr>
      </w:pPr>
    </w:p>
    <w:p w:rsidR="009A5EF1" w:rsidRPr="00087B5D" w:rsidRDefault="009A5EF1" w:rsidP="00BD2787">
      <w:pPr>
        <w:jc w:val="both"/>
        <w:rPr>
          <w:sz w:val="36"/>
          <w:szCs w:val="32"/>
        </w:rPr>
      </w:pPr>
      <w:r w:rsidRPr="00087B5D">
        <w:rPr>
          <w:sz w:val="36"/>
          <w:szCs w:val="32"/>
        </w:rPr>
        <w:t>Description</w:t>
      </w:r>
    </w:p>
    <w:p w:rsidR="009A5EF1" w:rsidRDefault="0084301A" w:rsidP="00087B5D">
      <w:pPr>
        <w:rPr>
          <w:rStyle w:val="apple-converted-space"/>
          <w:rFonts w:cstheme="minorHAnsi"/>
          <w:shd w:val="clear" w:color="auto" w:fill="FFFFFF"/>
        </w:rPr>
      </w:pPr>
      <w:r w:rsidRPr="00F342FD">
        <w:rPr>
          <w:shd w:val="clear" w:color="auto" w:fill="FFFFFF"/>
        </w:rPr>
        <w:t>Adult</w:t>
      </w:r>
      <w:r w:rsidR="00087B5D">
        <w:rPr>
          <w:shd w:val="clear" w:color="auto" w:fill="FFFFFF"/>
        </w:rPr>
        <w:t xml:space="preserve"> Golden eagle</w:t>
      </w:r>
      <w:r w:rsidRPr="00F342FD">
        <w:rPr>
          <w:shd w:val="clear" w:color="auto" w:fill="FFFFFF"/>
        </w:rPr>
        <w:t xml:space="preserve">s have </w:t>
      </w:r>
      <w:r w:rsidR="009A5EF1" w:rsidRPr="00F342FD">
        <w:rPr>
          <w:shd w:val="clear" w:color="auto" w:fill="FFFFFF"/>
        </w:rPr>
        <w:t>light golden brown colouring on their head, neck and shoulders. Their bodies are a medium brown colour with li</w:t>
      </w:r>
      <w:r w:rsidR="00E87123">
        <w:rPr>
          <w:shd w:val="clear" w:color="auto" w:fill="FFFFFF"/>
        </w:rPr>
        <w:t xml:space="preserve">ghter mottling. </w:t>
      </w:r>
      <w:r w:rsidR="00087B5D">
        <w:rPr>
          <w:shd w:val="clear" w:color="auto" w:fill="FFFFFF"/>
        </w:rPr>
        <w:t xml:space="preserve"> The y</w:t>
      </w:r>
      <w:r w:rsidR="009A5EF1" w:rsidRPr="00F342FD">
        <w:rPr>
          <w:shd w:val="clear" w:color="auto" w:fill="FFFFFF"/>
        </w:rPr>
        <w:t xml:space="preserve">oung </w:t>
      </w:r>
      <w:r w:rsidR="00E87123">
        <w:rPr>
          <w:shd w:val="clear" w:color="auto" w:fill="FFFFFF"/>
        </w:rPr>
        <w:t>are</w:t>
      </w:r>
      <w:r w:rsidR="009A5EF1" w:rsidRPr="00F342FD">
        <w:rPr>
          <w:shd w:val="clear" w:color="auto" w:fill="FFFFFF"/>
        </w:rPr>
        <w:t xml:space="preserve"> dark chocolate brown with </w:t>
      </w:r>
      <w:r w:rsidR="009A5EF1" w:rsidRPr="00F342FD">
        <w:rPr>
          <w:shd w:val="clear" w:color="auto" w:fill="FFFFFF"/>
        </w:rPr>
        <w:lastRenderedPageBreak/>
        <w:t xml:space="preserve">very conspicuous white markings on the wings and upper parts of the tail. </w:t>
      </w:r>
      <w:r w:rsidR="00087B5D">
        <w:rPr>
          <w:shd w:val="clear" w:color="auto" w:fill="FFFFFF"/>
        </w:rPr>
        <w:t xml:space="preserve"> </w:t>
      </w:r>
      <w:r w:rsidR="009A5EF1" w:rsidRPr="00F342FD">
        <w:rPr>
          <w:shd w:val="clear" w:color="auto" w:fill="FFFFFF"/>
        </w:rPr>
        <w:t xml:space="preserve">It may take </w:t>
      </w:r>
      <w:r w:rsidR="00304099">
        <w:rPr>
          <w:shd w:val="clear" w:color="auto" w:fill="FFFFFF"/>
        </w:rPr>
        <w:t>six</w:t>
      </w:r>
      <w:r w:rsidR="009A5EF1" w:rsidRPr="00F342FD">
        <w:rPr>
          <w:shd w:val="clear" w:color="auto" w:fill="FFFFFF"/>
        </w:rPr>
        <w:t xml:space="preserve"> years for a young bird to gain full adult plumage. </w:t>
      </w:r>
      <w:r w:rsidR="002E13D8" w:rsidRPr="00F342FD">
        <w:rPr>
          <w:shd w:val="clear" w:color="auto" w:fill="FFFFFF"/>
        </w:rPr>
        <w:t>Golden eagles are most often seen</w:t>
      </w:r>
      <w:r w:rsidR="00863AFB" w:rsidRPr="00F342FD">
        <w:rPr>
          <w:shd w:val="clear" w:color="auto" w:fill="FFFFFF"/>
        </w:rPr>
        <w:t xml:space="preserve"> soar</w:t>
      </w:r>
      <w:r w:rsidR="002E13D8" w:rsidRPr="00F342FD">
        <w:rPr>
          <w:shd w:val="clear" w:color="auto" w:fill="FFFFFF"/>
        </w:rPr>
        <w:t>ing</w:t>
      </w:r>
      <w:r w:rsidR="00304099">
        <w:rPr>
          <w:shd w:val="clear" w:color="auto" w:fill="FFFFFF"/>
        </w:rPr>
        <w:t xml:space="preserve"> on air currents, holding their</w:t>
      </w:r>
      <w:r w:rsidR="00863AFB" w:rsidRPr="00F342FD">
        <w:rPr>
          <w:shd w:val="clear" w:color="auto" w:fill="FFFFFF"/>
        </w:rPr>
        <w:t xml:space="preserve"> wings in a shallow 'V'</w:t>
      </w:r>
      <w:r w:rsidR="00304099">
        <w:rPr>
          <w:shd w:val="clear" w:color="auto" w:fill="FFFFFF"/>
        </w:rPr>
        <w:t>.</w:t>
      </w:r>
      <w:r w:rsidR="00304099" w:rsidRPr="00F342FD">
        <w:rPr>
          <w:rStyle w:val="apple-converted-space"/>
          <w:rFonts w:cstheme="minorHAnsi"/>
          <w:shd w:val="clear" w:color="auto" w:fill="FFFFFF"/>
        </w:rPr>
        <w:t> </w:t>
      </w:r>
      <w:r w:rsidR="00304099" w:rsidRPr="00F342FD">
        <w:t xml:space="preserve"> </w:t>
      </w:r>
      <w:r w:rsidR="00304099">
        <w:rPr>
          <w:shd w:val="clear" w:color="auto" w:fill="FFFFFF"/>
        </w:rPr>
        <w:t>They have a</w:t>
      </w:r>
      <w:r w:rsidR="00863AFB" w:rsidRPr="00F342FD">
        <w:rPr>
          <w:shd w:val="clear" w:color="auto" w:fill="FFFFFF"/>
        </w:rPr>
        <w:t xml:space="preserve"> different</w:t>
      </w:r>
      <w:r w:rsidR="00304099">
        <w:rPr>
          <w:shd w:val="clear" w:color="auto" w:fill="FFFFFF"/>
        </w:rPr>
        <w:t xml:space="preserve"> outline to the</w:t>
      </w:r>
      <w:r w:rsidR="003964E9">
        <w:rPr>
          <w:shd w:val="clear" w:color="auto" w:fill="FFFFFF"/>
        </w:rPr>
        <w:t xml:space="preserve"> much</w:t>
      </w:r>
      <w:r w:rsidR="00304099">
        <w:rPr>
          <w:shd w:val="clear" w:color="auto" w:fill="FFFFFF"/>
        </w:rPr>
        <w:t xml:space="preserve"> smaller </w:t>
      </w:r>
      <w:r w:rsidR="00BD2787">
        <w:rPr>
          <w:shd w:val="clear" w:color="auto" w:fill="FFFFFF"/>
        </w:rPr>
        <w:t>B</w:t>
      </w:r>
      <w:r w:rsidR="00304099">
        <w:rPr>
          <w:shd w:val="clear" w:color="auto" w:fill="FFFFFF"/>
        </w:rPr>
        <w:t xml:space="preserve">uzzard and unlike </w:t>
      </w:r>
      <w:r w:rsidR="00BD2787">
        <w:rPr>
          <w:shd w:val="clear" w:color="auto" w:fill="FFFFFF"/>
        </w:rPr>
        <w:t>B</w:t>
      </w:r>
      <w:r w:rsidR="00304099">
        <w:rPr>
          <w:shd w:val="clear" w:color="auto" w:fill="FFFFFF"/>
        </w:rPr>
        <w:t xml:space="preserve">uzzards are rarely heard; </w:t>
      </w:r>
      <w:r w:rsidR="009A5EF1" w:rsidRPr="00F342FD">
        <w:rPr>
          <w:shd w:val="clear" w:color="auto" w:fill="FFFFFF"/>
        </w:rPr>
        <w:t>adults generally only call when agitated.</w:t>
      </w:r>
      <w:r w:rsidR="009A5EF1" w:rsidRPr="00F342FD">
        <w:rPr>
          <w:rStyle w:val="apple-converted-space"/>
          <w:rFonts w:cstheme="minorHAnsi"/>
          <w:shd w:val="clear" w:color="auto" w:fill="FFFFFF"/>
        </w:rPr>
        <w:t> </w:t>
      </w:r>
    </w:p>
    <w:p w:rsidR="00087B5D" w:rsidRPr="00F342FD" w:rsidRDefault="00087B5D" w:rsidP="00087B5D">
      <w:pPr>
        <w:rPr>
          <w:rStyle w:val="apple-converted-space"/>
          <w:rFonts w:cstheme="minorHAnsi"/>
          <w:shd w:val="clear" w:color="auto" w:fill="FFFFFF"/>
        </w:rPr>
      </w:pPr>
    </w:p>
    <w:p w:rsidR="009A5EF1" w:rsidRPr="00087B5D" w:rsidRDefault="009A5EF1" w:rsidP="00087B5D">
      <w:pPr>
        <w:rPr>
          <w:sz w:val="36"/>
          <w:szCs w:val="32"/>
        </w:rPr>
      </w:pPr>
      <w:r w:rsidRPr="00087B5D">
        <w:rPr>
          <w:sz w:val="36"/>
          <w:szCs w:val="32"/>
        </w:rPr>
        <w:t>Distribution</w:t>
      </w:r>
    </w:p>
    <w:p w:rsidR="000C70E2" w:rsidRPr="00BD2787" w:rsidRDefault="0084301A" w:rsidP="00087B5D">
      <w:pPr>
        <w:rPr>
          <w:rFonts w:eastAsia="Times New Roman"/>
          <w:lang w:eastAsia="en-GB"/>
        </w:rPr>
      </w:pPr>
      <w:r w:rsidRPr="00BD2787">
        <w:t>Golden eagles are found throughout the uplands of Europe, Russia, north-west Africa, Asia and North America. There are estimated to be over 50,000 pairs worldwide</w:t>
      </w:r>
      <w:r w:rsidR="00E078D1" w:rsidRPr="00BD2787">
        <w:rPr>
          <w:rStyle w:val="FootnoteReference"/>
          <w:rFonts w:cstheme="minorHAnsi"/>
        </w:rPr>
        <w:footnoteReference w:id="1"/>
      </w:r>
      <w:r w:rsidRPr="00BD2787">
        <w:t xml:space="preserve">.  </w:t>
      </w:r>
      <w:r w:rsidR="002E13D8" w:rsidRPr="00BD2787">
        <w:t xml:space="preserve">In the UK, </w:t>
      </w:r>
      <w:r w:rsidR="000E6863" w:rsidRPr="00BD2787">
        <w:t xml:space="preserve">Golden </w:t>
      </w:r>
      <w:r w:rsidR="002E13D8" w:rsidRPr="00BD2787">
        <w:t>e</w:t>
      </w:r>
      <w:r w:rsidR="000E6863" w:rsidRPr="00BD2787">
        <w:t xml:space="preserve">agles </w:t>
      </w:r>
      <w:r w:rsidR="002E13D8" w:rsidRPr="00BD2787">
        <w:t xml:space="preserve">are found </w:t>
      </w:r>
      <w:r w:rsidR="000E6863" w:rsidRPr="00BD2787">
        <w:t>on large expanses of open moor and hill in the Scottish Highlands and the Hebrides, with a very small number in southern Scotland</w:t>
      </w:r>
      <w:r w:rsidR="002E13D8" w:rsidRPr="00BD2787">
        <w:t xml:space="preserve">, and </w:t>
      </w:r>
      <w:r w:rsidR="009A47BF" w:rsidRPr="00BD2787">
        <w:t>a few</w:t>
      </w:r>
      <w:r w:rsidR="002E13D8" w:rsidRPr="00BD2787">
        <w:t xml:space="preserve"> </w:t>
      </w:r>
      <w:r w:rsidR="00E078D1" w:rsidRPr="00BD2787">
        <w:t>also</w:t>
      </w:r>
      <w:r w:rsidR="002E13D8" w:rsidRPr="00BD2787">
        <w:t xml:space="preserve"> in Cumbria</w:t>
      </w:r>
      <w:r w:rsidR="00BD3141" w:rsidRPr="00BD2787">
        <w:rPr>
          <w:rStyle w:val="FootnoteReference"/>
        </w:rPr>
        <w:footnoteReference w:id="2"/>
      </w:r>
      <w:r w:rsidR="000E6863" w:rsidRPr="00BD2787">
        <w:t xml:space="preserve">. </w:t>
      </w:r>
      <w:r w:rsidR="00087B5D">
        <w:t xml:space="preserve"> </w:t>
      </w:r>
      <w:r w:rsidR="002E13D8" w:rsidRPr="00BD2787">
        <w:t xml:space="preserve">The </w:t>
      </w:r>
      <w:r w:rsidR="00E87123" w:rsidRPr="00BD2787">
        <w:t>most recent</w:t>
      </w:r>
      <w:r w:rsidR="002E13D8" w:rsidRPr="00BD2787">
        <w:t xml:space="preserve"> national UK survey in 2003 recorded 442 pairs</w:t>
      </w:r>
      <w:r w:rsidR="00BD3141" w:rsidRPr="00BD2787">
        <w:rPr>
          <w:vertAlign w:val="superscript"/>
        </w:rPr>
        <w:t>2</w:t>
      </w:r>
      <w:r w:rsidR="00304099" w:rsidRPr="00BD2787">
        <w:t>. Although t</w:t>
      </w:r>
      <w:r w:rsidR="002E13D8" w:rsidRPr="00BD2787">
        <w:t>his represents an over</w:t>
      </w:r>
      <w:r w:rsidR="00304099" w:rsidRPr="00BD2787">
        <w:t xml:space="preserve">all stable population size, </w:t>
      </w:r>
      <w:r w:rsidR="002E13D8" w:rsidRPr="00BD2787">
        <w:t>there have been increases in the Western Isles and in parts of Caithness and Sutherland but declines in the central and eastern Highlands</w:t>
      </w:r>
      <w:r w:rsidR="00BD3141" w:rsidRPr="00BD2787">
        <w:rPr>
          <w:rStyle w:val="FootnoteReference"/>
          <w:rFonts w:cstheme="minorHAnsi"/>
        </w:rPr>
        <w:footnoteReference w:id="3"/>
      </w:r>
      <w:r w:rsidR="002E13D8" w:rsidRPr="00BD2787">
        <w:t>.</w:t>
      </w:r>
      <w:r w:rsidR="00AD13EE" w:rsidRPr="00BD2787">
        <w:t xml:space="preserve">  </w:t>
      </w:r>
      <w:r w:rsidR="00BD3141" w:rsidRPr="00BD2787">
        <w:t>Golden eagles are extinct in Ireland, but a</w:t>
      </w:r>
      <w:r w:rsidR="00AD13EE" w:rsidRPr="00BD2787">
        <w:rPr>
          <w:shd w:val="clear" w:color="auto" w:fill="FFFFFF"/>
        </w:rPr>
        <w:t xml:space="preserve"> reintroduction project is curren</w:t>
      </w:r>
      <w:r w:rsidR="00BD3141" w:rsidRPr="00BD2787">
        <w:rPr>
          <w:shd w:val="clear" w:color="auto" w:fill="FFFFFF"/>
        </w:rPr>
        <w:t>tly underway in Donegal</w:t>
      </w:r>
      <w:r w:rsidR="00BD3141" w:rsidRPr="00BD2787">
        <w:rPr>
          <w:rStyle w:val="FootnoteReference"/>
          <w:rFonts w:cstheme="minorHAnsi"/>
          <w:shd w:val="clear" w:color="auto" w:fill="FFFFFF"/>
        </w:rPr>
        <w:footnoteReference w:id="4"/>
      </w:r>
      <w:r w:rsidR="00AD13EE" w:rsidRPr="00BD2787">
        <w:rPr>
          <w:rFonts w:eastAsia="Times New Roman"/>
          <w:lang w:eastAsia="en-GB"/>
        </w:rPr>
        <w:t>.</w:t>
      </w:r>
    </w:p>
    <w:tbl>
      <w:tblPr>
        <w:tblW w:w="0" w:type="auto"/>
        <w:jc w:val="center"/>
        <w:tblCellSpacing w:w="7" w:type="dxa"/>
        <w:tblCellMar>
          <w:left w:w="300" w:type="dxa"/>
          <w:right w:w="300" w:type="dxa"/>
        </w:tblCellMar>
        <w:tblLook w:val="04A0" w:firstRow="1" w:lastRow="0" w:firstColumn="1" w:lastColumn="0" w:noHBand="0" w:noVBand="1"/>
      </w:tblPr>
      <w:tblGrid>
        <w:gridCol w:w="27"/>
        <w:gridCol w:w="4737"/>
      </w:tblGrid>
      <w:tr w:rsidR="00002E07" w:rsidRPr="00002E07" w:rsidTr="00087B5D">
        <w:trPr>
          <w:tblCellSpacing w:w="7" w:type="dxa"/>
          <w:jc w:val="center"/>
        </w:trPr>
        <w:tc>
          <w:tcPr>
            <w:tcW w:w="0" w:type="auto"/>
            <w:tcMar>
              <w:top w:w="0" w:type="dxa"/>
              <w:left w:w="0" w:type="dxa"/>
              <w:bottom w:w="0" w:type="dxa"/>
              <w:right w:w="0" w:type="dxa"/>
            </w:tcMar>
            <w:hideMark/>
          </w:tcPr>
          <w:p w:rsidR="00002E07" w:rsidRPr="00002E07" w:rsidRDefault="00002E07" w:rsidP="00BD2787">
            <w:pPr>
              <w:rPr>
                <w:rFonts w:ascii="Arial" w:eastAsia="Times New Roman" w:hAnsi="Arial" w:cs="Arial"/>
                <w:color w:val="000000"/>
                <w:sz w:val="18"/>
                <w:szCs w:val="18"/>
                <w:lang w:eastAsia="en-GB"/>
              </w:rPr>
            </w:pPr>
          </w:p>
        </w:tc>
        <w:tc>
          <w:tcPr>
            <w:tcW w:w="0" w:type="auto"/>
            <w:tcMar>
              <w:top w:w="0" w:type="dxa"/>
              <w:left w:w="0" w:type="dxa"/>
              <w:bottom w:w="0" w:type="dxa"/>
              <w:right w:w="0" w:type="dxa"/>
            </w:tcMar>
            <w:hideMark/>
          </w:tcPr>
          <w:tbl>
            <w:tblPr>
              <w:tblW w:w="4716" w:type="dxa"/>
              <w:jc w:val="center"/>
              <w:tblCellSpacing w:w="15" w:type="dxa"/>
              <w:tblCellMar>
                <w:top w:w="15" w:type="dxa"/>
                <w:left w:w="15" w:type="dxa"/>
                <w:bottom w:w="15" w:type="dxa"/>
                <w:right w:w="15" w:type="dxa"/>
              </w:tblCellMar>
              <w:tblLook w:val="04A0" w:firstRow="1" w:lastRow="0" w:firstColumn="1" w:lastColumn="0" w:noHBand="0" w:noVBand="1"/>
            </w:tblPr>
            <w:tblGrid>
              <w:gridCol w:w="82"/>
              <w:gridCol w:w="4634"/>
            </w:tblGrid>
            <w:tr w:rsidR="00087B5D" w:rsidRPr="00002E07" w:rsidTr="00087B5D">
              <w:trPr>
                <w:tblCellSpacing w:w="15" w:type="dxa"/>
                <w:jc w:val="center"/>
              </w:trPr>
              <w:tc>
                <w:tcPr>
                  <w:tcW w:w="0" w:type="auto"/>
                </w:tcPr>
                <w:p w:rsidR="00087B5D" w:rsidRPr="00002E07" w:rsidRDefault="00087B5D" w:rsidP="00BD2787">
                  <w:pPr>
                    <w:rPr>
                      <w:rFonts w:ascii="Arial" w:eastAsia="Times New Roman" w:hAnsi="Arial" w:cs="Arial"/>
                      <w:color w:val="000000"/>
                      <w:sz w:val="18"/>
                      <w:szCs w:val="18"/>
                      <w:lang w:eastAsia="en-GB"/>
                    </w:rPr>
                  </w:pPr>
                </w:p>
              </w:tc>
              <w:tc>
                <w:tcPr>
                  <w:tcW w:w="0" w:type="auto"/>
                  <w:vAlign w:val="center"/>
                </w:tcPr>
                <w:p w:rsidR="00087B5D" w:rsidRPr="00002E07" w:rsidRDefault="00087B5D" w:rsidP="00BD2787">
                  <w:pPr>
                    <w:rPr>
                      <w:rFonts w:ascii="Times New Roman" w:eastAsia="Times New Roman" w:hAnsi="Times New Roman" w:cs="Times New Roman"/>
                      <w:sz w:val="20"/>
                      <w:szCs w:val="20"/>
                      <w:lang w:eastAsia="en-GB"/>
                    </w:rPr>
                  </w:pPr>
                  <w:r>
                    <w:rPr>
                      <w:rFonts w:ascii="Arial" w:eastAsia="Times New Roman" w:hAnsi="Arial" w:cs="Arial"/>
                      <w:noProof/>
                      <w:color w:val="000000"/>
                      <w:sz w:val="18"/>
                      <w:szCs w:val="18"/>
                      <w:lang w:eastAsia="en-GB"/>
                    </w:rPr>
                    <w:drawing>
                      <wp:inline distT="0" distB="0" distL="0" distR="0" wp14:anchorId="52281BC2" wp14:editId="67BDBC5D">
                        <wp:extent cx="2800350" cy="2800350"/>
                        <wp:effectExtent l="0" t="0" r="0" b="0"/>
                        <wp:docPr id="3" name="Picture 2" descr="http://data.nbn.org.uk/output/gridGBv4_nbnims-2102051688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nbn.org.uk/output/gridGBv4_nbnims-210205168816.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tc>
            </w:tr>
          </w:tbl>
          <w:p w:rsidR="00002E07" w:rsidRPr="00002E07" w:rsidRDefault="00002E07" w:rsidP="00BD2787">
            <w:pPr>
              <w:rPr>
                <w:rFonts w:ascii="Arial" w:eastAsia="Times New Roman" w:hAnsi="Arial" w:cs="Arial"/>
                <w:color w:val="000000"/>
                <w:sz w:val="18"/>
                <w:szCs w:val="18"/>
                <w:lang w:eastAsia="en-GB"/>
              </w:rPr>
            </w:pPr>
          </w:p>
        </w:tc>
      </w:tr>
    </w:tbl>
    <w:p w:rsidR="00BD2787" w:rsidRDefault="00BD2787" w:rsidP="00BD2787">
      <w:pPr>
        <w:jc w:val="center"/>
        <w:rPr>
          <w:rFonts w:cstheme="minorHAnsi"/>
        </w:rPr>
      </w:pPr>
      <w:r w:rsidRPr="00087B5D">
        <w:rPr>
          <w:rFonts w:cstheme="minorHAnsi"/>
          <w:b/>
        </w:rPr>
        <w:t>Distribution of Golden eagle in the UK.</w:t>
      </w:r>
      <w:r>
        <w:rPr>
          <w:rFonts w:cstheme="minorHAnsi"/>
        </w:rPr>
        <w:t xml:space="preserve">  </w:t>
      </w:r>
      <w:r w:rsidR="00087B5D">
        <w:rPr>
          <w:rFonts w:cstheme="minorHAnsi"/>
        </w:rPr>
        <w:t>(</w:t>
      </w:r>
      <w:r>
        <w:rPr>
          <w:rFonts w:cstheme="minorHAnsi"/>
        </w:rPr>
        <w:t>From NBN. Accessed 28/09/13</w:t>
      </w:r>
      <w:r w:rsidR="00087B5D">
        <w:rPr>
          <w:rFonts w:cstheme="minorHAnsi"/>
        </w:rPr>
        <w:t>)</w:t>
      </w:r>
    </w:p>
    <w:p w:rsidR="009A5EF1" w:rsidRPr="00087B5D" w:rsidRDefault="009A5EF1" w:rsidP="00BD2787">
      <w:pPr>
        <w:rPr>
          <w:sz w:val="36"/>
          <w:szCs w:val="32"/>
        </w:rPr>
      </w:pPr>
      <w:r w:rsidRPr="00087B5D">
        <w:rPr>
          <w:sz w:val="36"/>
          <w:szCs w:val="32"/>
        </w:rPr>
        <w:t>Ecology</w:t>
      </w:r>
    </w:p>
    <w:p w:rsidR="00F3404D" w:rsidRPr="00F342FD" w:rsidRDefault="00863AFB" w:rsidP="00BD2787">
      <w:pPr>
        <w:jc w:val="both"/>
      </w:pPr>
      <w:r w:rsidRPr="00F342FD">
        <w:rPr>
          <w:rFonts w:cstheme="minorHAnsi"/>
          <w:shd w:val="clear" w:color="auto" w:fill="FFFFFF"/>
        </w:rPr>
        <w:t xml:space="preserve">Golden eagles </w:t>
      </w:r>
      <w:r w:rsidR="00405CE0" w:rsidRPr="00F342FD">
        <w:rPr>
          <w:shd w:val="clear" w:color="auto" w:fill="FFFFFF"/>
        </w:rPr>
        <w:t xml:space="preserve">pair for life.  </w:t>
      </w:r>
      <w:r w:rsidR="00B0482E" w:rsidRPr="00F342FD">
        <w:rPr>
          <w:shd w:val="clear" w:color="auto" w:fill="FFFFFF"/>
        </w:rPr>
        <w:t>A</w:t>
      </w:r>
      <w:r w:rsidR="00405CE0" w:rsidRPr="00F342FD">
        <w:rPr>
          <w:shd w:val="clear" w:color="auto" w:fill="FFFFFF"/>
        </w:rPr>
        <w:t xml:space="preserve"> huge nest, or eyrie</w:t>
      </w:r>
      <w:r w:rsidR="00405CE0" w:rsidRPr="00F342FD">
        <w:rPr>
          <w:rFonts w:cstheme="minorHAnsi"/>
        </w:rPr>
        <w:t xml:space="preserve">, </w:t>
      </w:r>
      <w:r w:rsidR="00B0482E" w:rsidRPr="00F342FD">
        <w:rPr>
          <w:rFonts w:cstheme="minorHAnsi"/>
        </w:rPr>
        <w:t xml:space="preserve">is built </w:t>
      </w:r>
      <w:r w:rsidR="00405CE0" w:rsidRPr="00F342FD">
        <w:rPr>
          <w:rFonts w:cstheme="minorHAnsi"/>
          <w:shd w:val="clear" w:color="auto" w:fill="FFFFFF"/>
        </w:rPr>
        <w:t xml:space="preserve">in a tree or on a cliff-ledge </w:t>
      </w:r>
      <w:r w:rsidRPr="00F342FD">
        <w:rPr>
          <w:rFonts w:cstheme="minorHAnsi"/>
        </w:rPr>
        <w:t xml:space="preserve">and will </w:t>
      </w:r>
      <w:r w:rsidR="00B0482E" w:rsidRPr="00F342FD">
        <w:rPr>
          <w:rFonts w:cstheme="minorHAnsi"/>
        </w:rPr>
        <w:t>be added to each year</w:t>
      </w:r>
      <w:r w:rsidRPr="00F342FD">
        <w:rPr>
          <w:rFonts w:cstheme="minorHAnsi"/>
        </w:rPr>
        <w:t xml:space="preserve">, </w:t>
      </w:r>
      <w:r w:rsidR="00AD13EE" w:rsidRPr="00F342FD">
        <w:rPr>
          <w:rFonts w:cstheme="minorHAnsi"/>
        </w:rPr>
        <w:t xml:space="preserve">becoming a large, </w:t>
      </w:r>
      <w:r w:rsidR="009065EE" w:rsidRPr="00F342FD">
        <w:rPr>
          <w:rFonts w:cstheme="minorHAnsi"/>
        </w:rPr>
        <w:t>bulky structure</w:t>
      </w:r>
      <w:r w:rsidR="00B0482E" w:rsidRPr="00F342FD">
        <w:rPr>
          <w:rFonts w:cstheme="minorHAnsi"/>
        </w:rPr>
        <w:t xml:space="preserve"> over the years</w:t>
      </w:r>
      <w:r w:rsidR="00405CE0" w:rsidRPr="00F342FD">
        <w:rPr>
          <w:rFonts w:cstheme="minorHAnsi"/>
        </w:rPr>
        <w:t>.</w:t>
      </w:r>
      <w:r w:rsidR="00304099">
        <w:rPr>
          <w:rFonts w:cstheme="minorHAnsi"/>
        </w:rPr>
        <w:t xml:space="preserve"> </w:t>
      </w:r>
      <w:r w:rsidR="00405CE0" w:rsidRPr="00F342FD">
        <w:rPr>
          <w:rFonts w:cstheme="minorHAnsi"/>
        </w:rPr>
        <w:t xml:space="preserve"> </w:t>
      </w:r>
      <w:r w:rsidR="00405CE0" w:rsidRPr="00F342FD">
        <w:rPr>
          <w:rFonts w:cstheme="minorHAnsi"/>
          <w:shd w:val="clear" w:color="auto" w:fill="FFFFFF"/>
        </w:rPr>
        <w:t xml:space="preserve">Following mating, the female usually lays </w:t>
      </w:r>
      <w:r w:rsidR="00087B5D">
        <w:rPr>
          <w:rFonts w:cstheme="minorHAnsi"/>
          <w:shd w:val="clear" w:color="auto" w:fill="FFFFFF"/>
        </w:rPr>
        <w:t>two</w:t>
      </w:r>
      <w:r w:rsidRPr="00F342FD">
        <w:rPr>
          <w:rFonts w:cstheme="minorHAnsi"/>
          <w:shd w:val="clear" w:color="auto" w:fill="FFFFFF"/>
        </w:rPr>
        <w:t xml:space="preserve"> </w:t>
      </w:r>
      <w:r w:rsidR="009A47BF">
        <w:rPr>
          <w:rFonts w:cstheme="minorHAnsi"/>
          <w:shd w:val="clear" w:color="auto" w:fill="FFFFFF"/>
        </w:rPr>
        <w:t xml:space="preserve">eggs in March or </w:t>
      </w:r>
      <w:r w:rsidR="00B0482E" w:rsidRPr="00F342FD">
        <w:rPr>
          <w:rFonts w:cstheme="minorHAnsi"/>
          <w:shd w:val="clear" w:color="auto" w:fill="FFFFFF"/>
        </w:rPr>
        <w:t>April</w:t>
      </w:r>
      <w:r w:rsidR="00405CE0" w:rsidRPr="00F342FD">
        <w:rPr>
          <w:rFonts w:cstheme="minorHAnsi"/>
          <w:shd w:val="clear" w:color="auto" w:fill="FFFFFF"/>
        </w:rPr>
        <w:t xml:space="preserve"> and incubates them for about </w:t>
      </w:r>
      <w:r w:rsidR="009A47BF">
        <w:rPr>
          <w:rFonts w:cstheme="minorHAnsi"/>
          <w:shd w:val="clear" w:color="auto" w:fill="FFFFFF"/>
        </w:rPr>
        <w:t>six weeks</w:t>
      </w:r>
      <w:r w:rsidR="00405CE0" w:rsidRPr="00F342FD">
        <w:rPr>
          <w:rFonts w:cstheme="minorHAnsi"/>
          <w:shd w:val="clear" w:color="auto" w:fill="FFFFFF"/>
        </w:rPr>
        <w:t xml:space="preserve">. </w:t>
      </w:r>
      <w:r w:rsidR="00304099">
        <w:rPr>
          <w:rFonts w:cstheme="minorHAnsi"/>
          <w:shd w:val="clear" w:color="auto" w:fill="FFFFFF"/>
        </w:rPr>
        <w:t xml:space="preserve"> </w:t>
      </w:r>
      <w:r w:rsidR="00405CE0" w:rsidRPr="00F342FD">
        <w:rPr>
          <w:rFonts w:cstheme="minorHAnsi"/>
          <w:shd w:val="clear" w:color="auto" w:fill="FFFFFF"/>
        </w:rPr>
        <w:t xml:space="preserve">When they are </w:t>
      </w:r>
      <w:r w:rsidR="00405CE0" w:rsidRPr="00F342FD">
        <w:rPr>
          <w:rFonts w:cstheme="minorHAnsi"/>
          <w:shd w:val="clear" w:color="auto" w:fill="FFFFFF"/>
        </w:rPr>
        <w:lastRenderedPageBreak/>
        <w:t>hatched, the young spend 9 - 11 weeks in the nest before making their first flight.</w:t>
      </w:r>
      <w:r w:rsidR="00304099">
        <w:rPr>
          <w:rFonts w:cstheme="minorHAnsi"/>
          <w:shd w:val="clear" w:color="auto" w:fill="FFFFFF"/>
        </w:rPr>
        <w:t xml:space="preserve"> </w:t>
      </w:r>
      <w:r w:rsidR="00405CE0" w:rsidRPr="00F342FD">
        <w:rPr>
          <w:rFonts w:cstheme="minorHAnsi"/>
          <w:shd w:val="clear" w:color="auto" w:fill="FFFFFF"/>
        </w:rPr>
        <w:t xml:space="preserve"> More often than not, only one chick will survive to leave the nest.</w:t>
      </w:r>
      <w:r w:rsidR="00304099">
        <w:rPr>
          <w:rFonts w:cstheme="minorHAnsi"/>
          <w:shd w:val="clear" w:color="auto" w:fill="FFFFFF"/>
        </w:rPr>
        <w:t xml:space="preserve"> </w:t>
      </w:r>
      <w:r w:rsidR="00405CE0" w:rsidRPr="00F342FD">
        <w:rPr>
          <w:rFonts w:cstheme="minorHAnsi"/>
          <w:shd w:val="clear" w:color="auto" w:fill="FFFFFF"/>
        </w:rPr>
        <w:t xml:space="preserve"> It is still not fully understood whether this is because of a lack of food</w:t>
      </w:r>
      <w:r w:rsidR="00304099">
        <w:rPr>
          <w:rFonts w:cstheme="minorHAnsi"/>
          <w:shd w:val="clear" w:color="auto" w:fill="FFFFFF"/>
        </w:rPr>
        <w:t>,</w:t>
      </w:r>
      <w:r w:rsidR="00405CE0" w:rsidRPr="00F342FD">
        <w:rPr>
          <w:rFonts w:cstheme="minorHAnsi"/>
          <w:shd w:val="clear" w:color="auto" w:fill="FFFFFF"/>
        </w:rPr>
        <w:t xml:space="preserve"> or </w:t>
      </w:r>
      <w:r w:rsidR="00304099">
        <w:rPr>
          <w:rFonts w:cstheme="minorHAnsi"/>
          <w:shd w:val="clear" w:color="auto" w:fill="FFFFFF"/>
        </w:rPr>
        <w:t xml:space="preserve">due to </w:t>
      </w:r>
      <w:r w:rsidR="00405CE0" w:rsidRPr="00F342FD">
        <w:rPr>
          <w:rFonts w:cstheme="minorHAnsi"/>
          <w:shd w:val="clear" w:color="auto" w:fill="FFFFFF"/>
        </w:rPr>
        <w:t>competition between t</w:t>
      </w:r>
      <w:r w:rsidR="00304099">
        <w:rPr>
          <w:rFonts w:cstheme="minorHAnsi"/>
          <w:shd w:val="clear" w:color="auto" w:fill="FFFFFF"/>
        </w:rPr>
        <w:t>he young birds. Young birds</w:t>
      </w:r>
      <w:r w:rsidR="00405CE0" w:rsidRPr="00F342FD">
        <w:rPr>
          <w:rFonts w:cstheme="minorHAnsi"/>
          <w:shd w:val="clear" w:color="auto" w:fill="FFFFFF"/>
        </w:rPr>
        <w:t xml:space="preserve"> remain in their parents’ territory into the early winter months, begging for food for as long as the adult will continue to feed them</w:t>
      </w:r>
      <w:r w:rsidR="00304099">
        <w:rPr>
          <w:rFonts w:cstheme="minorHAnsi"/>
          <w:shd w:val="clear" w:color="auto" w:fill="FFFFFF"/>
        </w:rPr>
        <w:t>.  They then</w:t>
      </w:r>
      <w:r w:rsidR="00304099">
        <w:t xml:space="preserve"> disperse over wide areas.  M</w:t>
      </w:r>
      <w:r w:rsidR="00AD13EE" w:rsidRPr="00F342FD">
        <w:rPr>
          <w:rFonts w:cstheme="minorHAnsi"/>
          <w:shd w:val="clear" w:color="auto" w:fill="FFFFFF"/>
        </w:rPr>
        <w:t>any w</w:t>
      </w:r>
      <w:r w:rsidR="00AD13EE" w:rsidRPr="00487171">
        <w:rPr>
          <w:rFonts w:cstheme="minorHAnsi"/>
          <w:shd w:val="clear" w:color="auto" w:fill="FFFFFF"/>
        </w:rPr>
        <w:t>ill not survive their first winter</w:t>
      </w:r>
      <w:r w:rsidR="00A00A93">
        <w:t xml:space="preserve"> and it</w:t>
      </w:r>
      <w:r w:rsidR="00487171" w:rsidRPr="00487171">
        <w:t xml:space="preserve"> is thought that 75% of young birds die before reaching maturity</w:t>
      </w:r>
      <w:r w:rsidR="00A00A93" w:rsidRPr="00A00A93">
        <w:rPr>
          <w:vertAlign w:val="superscript"/>
        </w:rPr>
        <w:t>2</w:t>
      </w:r>
      <w:r w:rsidR="00487171" w:rsidRPr="00487171">
        <w:t>.</w:t>
      </w:r>
      <w:r w:rsidR="00AD13EE" w:rsidRPr="00487171">
        <w:t xml:space="preserve">  </w:t>
      </w:r>
      <w:r w:rsidR="00AD13EE" w:rsidRPr="00F342FD">
        <w:t>A</w:t>
      </w:r>
      <w:r w:rsidR="00F3404D" w:rsidRPr="00F342FD">
        <w:t xml:space="preserve">fter four </w:t>
      </w:r>
      <w:r w:rsidR="00AD13EE" w:rsidRPr="00F342FD">
        <w:t xml:space="preserve">or five </w:t>
      </w:r>
      <w:r w:rsidR="00F3404D" w:rsidRPr="00F342FD">
        <w:t xml:space="preserve">years, they </w:t>
      </w:r>
      <w:r w:rsidR="00AD13EE" w:rsidRPr="00F342FD">
        <w:t xml:space="preserve">pair and </w:t>
      </w:r>
      <w:r w:rsidR="00F3404D" w:rsidRPr="00F342FD">
        <w:t>settle on a breeding territory. Once occupying a territory</w:t>
      </w:r>
      <w:r w:rsidR="00304099">
        <w:t xml:space="preserve">, </w:t>
      </w:r>
      <w:r w:rsidR="003C0EB1">
        <w:t>G</w:t>
      </w:r>
      <w:r w:rsidR="00304099">
        <w:t xml:space="preserve">olden eagles are long-lived and can </w:t>
      </w:r>
      <w:r w:rsidR="00487171">
        <w:t xml:space="preserve">expect to live </w:t>
      </w:r>
      <w:r w:rsidR="00E87123">
        <w:t xml:space="preserve">on average </w:t>
      </w:r>
      <w:r w:rsidR="00A00A93">
        <w:t>f</w:t>
      </w:r>
      <w:r w:rsidR="00E87123">
        <w:t>or</w:t>
      </w:r>
      <w:r w:rsidR="00A00A93">
        <w:t xml:space="preserve"> </w:t>
      </w:r>
      <w:r w:rsidR="00487171">
        <w:t>about 15 years</w:t>
      </w:r>
      <w:r w:rsidR="00BD3141">
        <w:rPr>
          <w:vertAlign w:val="superscript"/>
        </w:rPr>
        <w:t>2</w:t>
      </w:r>
      <w:r w:rsidR="00F3404D" w:rsidRPr="00F342FD">
        <w:t xml:space="preserve">. </w:t>
      </w:r>
    </w:p>
    <w:p w:rsidR="000C70E2" w:rsidRDefault="00AD13EE" w:rsidP="00BD2787">
      <w:pPr>
        <w:jc w:val="both"/>
        <w:rPr>
          <w:rFonts w:cstheme="minorHAnsi"/>
        </w:rPr>
      </w:pPr>
      <w:r w:rsidRPr="00F342FD">
        <w:rPr>
          <w:rFonts w:cstheme="minorHAnsi"/>
          <w:shd w:val="clear" w:color="auto" w:fill="FFFFFF"/>
        </w:rPr>
        <w:t>G</w:t>
      </w:r>
      <w:r w:rsidR="009A5EF1" w:rsidRPr="00F342FD">
        <w:rPr>
          <w:rFonts w:cstheme="minorHAnsi"/>
          <w:shd w:val="clear" w:color="auto" w:fill="FFFFFF"/>
        </w:rPr>
        <w:t>olden eagle</w:t>
      </w:r>
      <w:r w:rsidRPr="00F342FD">
        <w:rPr>
          <w:rFonts w:cstheme="minorHAnsi"/>
          <w:shd w:val="clear" w:color="auto" w:fill="FFFFFF"/>
        </w:rPr>
        <w:t>s</w:t>
      </w:r>
      <w:r w:rsidR="009A5EF1" w:rsidRPr="00F342FD">
        <w:rPr>
          <w:rFonts w:cstheme="minorHAnsi"/>
          <w:shd w:val="clear" w:color="auto" w:fill="FFFFFF"/>
        </w:rPr>
        <w:t xml:space="preserve"> prefer open, treeless areas. </w:t>
      </w:r>
      <w:r w:rsidR="009065EE" w:rsidRPr="00F342FD">
        <w:rPr>
          <w:rFonts w:cstheme="minorHAnsi"/>
        </w:rPr>
        <w:t>They require large home ranges in which to hunt and breed and are territorial, defending the core part of their home range</w:t>
      </w:r>
      <w:r w:rsidR="00B0482E" w:rsidRPr="00F342FD">
        <w:rPr>
          <w:rFonts w:cstheme="minorHAnsi"/>
        </w:rPr>
        <w:t xml:space="preserve"> where the eyrie is sited</w:t>
      </w:r>
      <w:r w:rsidR="00863AFB" w:rsidRPr="00F342FD">
        <w:rPr>
          <w:rFonts w:cstheme="minorHAnsi"/>
        </w:rPr>
        <w:t>.  They</w:t>
      </w:r>
      <w:r w:rsidR="00EB616A" w:rsidRPr="00F342FD">
        <w:rPr>
          <w:rFonts w:cstheme="minorHAnsi"/>
        </w:rPr>
        <w:t xml:space="preserve"> are opportunistic feeders taking a wide range of prey. Typical food includes hares, rabbits, </w:t>
      </w:r>
      <w:r w:rsidR="007359EB">
        <w:rPr>
          <w:rFonts w:cstheme="minorHAnsi"/>
        </w:rPr>
        <w:t>P</w:t>
      </w:r>
      <w:r w:rsidR="00EB616A" w:rsidRPr="00F342FD">
        <w:rPr>
          <w:rFonts w:cstheme="minorHAnsi"/>
        </w:rPr>
        <w:t xml:space="preserve">tarmigan, grouse, deer calves, seabirds and carrion. </w:t>
      </w:r>
    </w:p>
    <w:p w:rsidR="00A52C85" w:rsidRPr="00F342FD" w:rsidRDefault="00A52C85" w:rsidP="00BD2787">
      <w:pPr>
        <w:rPr>
          <w:rFonts w:cstheme="minorHAnsi"/>
        </w:rPr>
      </w:pPr>
      <w:bookmarkStart w:id="0" w:name="_GoBack"/>
      <w:bookmarkEnd w:id="0"/>
    </w:p>
    <w:p w:rsidR="009A5EF1" w:rsidRPr="00087B5D" w:rsidRDefault="009A5EF1" w:rsidP="00BD2787">
      <w:pPr>
        <w:rPr>
          <w:sz w:val="36"/>
          <w:szCs w:val="32"/>
        </w:rPr>
      </w:pPr>
      <w:r w:rsidRPr="00087B5D">
        <w:rPr>
          <w:sz w:val="36"/>
          <w:szCs w:val="32"/>
        </w:rPr>
        <w:t>Threats</w:t>
      </w:r>
    </w:p>
    <w:p w:rsidR="00863AFB" w:rsidRPr="00F342FD" w:rsidRDefault="00405CE0" w:rsidP="00BD2787">
      <w:pPr>
        <w:rPr>
          <w:rFonts w:cstheme="minorHAnsi"/>
          <w:shd w:val="clear" w:color="auto" w:fill="FFFFFF"/>
        </w:rPr>
      </w:pPr>
      <w:r w:rsidRPr="00F342FD">
        <w:rPr>
          <w:rFonts w:cstheme="minorHAnsi"/>
          <w:shd w:val="clear" w:color="auto" w:fill="FFFFFF"/>
        </w:rPr>
        <w:t>Golden eagles have no natural predators</w:t>
      </w:r>
      <w:r w:rsidR="00B0482E" w:rsidRPr="00F342FD">
        <w:rPr>
          <w:rFonts w:cstheme="minorHAnsi"/>
          <w:shd w:val="clear" w:color="auto" w:fill="FFFFFF"/>
        </w:rPr>
        <w:t>, but face a number of man-made threats</w:t>
      </w:r>
      <w:r w:rsidR="00A52C85">
        <w:rPr>
          <w:rFonts w:cstheme="minorHAnsi"/>
          <w:shd w:val="clear" w:color="auto" w:fill="FFFFFF"/>
        </w:rPr>
        <w:t xml:space="preserve">.  </w:t>
      </w:r>
    </w:p>
    <w:p w:rsidR="00B0482E" w:rsidRPr="00087B5D" w:rsidRDefault="00B0482E" w:rsidP="00087B5D">
      <w:pPr>
        <w:pStyle w:val="ListParagraph"/>
        <w:numPr>
          <w:ilvl w:val="0"/>
          <w:numId w:val="16"/>
        </w:numPr>
        <w:rPr>
          <w:b/>
          <w:shd w:val="clear" w:color="auto" w:fill="FFFFFF"/>
        </w:rPr>
      </w:pPr>
      <w:r w:rsidRPr="00087B5D">
        <w:rPr>
          <w:b/>
          <w:shd w:val="clear" w:color="auto" w:fill="FFFFFF"/>
        </w:rPr>
        <w:t>Persecution</w:t>
      </w:r>
    </w:p>
    <w:p w:rsidR="00AD13EE" w:rsidRPr="00F342FD" w:rsidRDefault="00E87123" w:rsidP="00087B5D">
      <w:pPr>
        <w:rPr>
          <w:lang w:val="de-DE"/>
        </w:rPr>
      </w:pPr>
      <w:r>
        <w:rPr>
          <w:shd w:val="clear" w:color="auto" w:fill="FFFFFF"/>
        </w:rPr>
        <w:t xml:space="preserve">Illegal killing of Golden eagles has been widespread in the past but sadly poisoning and nest robbing still </w:t>
      </w:r>
      <w:proofErr w:type="gramStart"/>
      <w:r>
        <w:rPr>
          <w:shd w:val="clear" w:color="auto" w:fill="FFFFFF"/>
        </w:rPr>
        <w:t>occur</w:t>
      </w:r>
      <w:r w:rsidR="00BD3141">
        <w:rPr>
          <w:shd w:val="clear" w:color="auto" w:fill="FFFFFF"/>
          <w:vertAlign w:val="superscript"/>
        </w:rPr>
        <w:t>2,</w:t>
      </w:r>
      <w:r w:rsidR="00BD3141">
        <w:rPr>
          <w:rStyle w:val="FootnoteReference"/>
          <w:rFonts w:cstheme="minorHAnsi"/>
          <w:shd w:val="clear" w:color="auto" w:fill="FFFFFF"/>
        </w:rPr>
        <w:footnoteReference w:id="5"/>
      </w:r>
      <w:r w:rsidR="00BD2787" w:rsidRPr="00BD2787">
        <w:rPr>
          <w:shd w:val="clear" w:color="auto" w:fill="FFFFFF"/>
        </w:rPr>
        <w:t>.</w:t>
      </w:r>
      <w:proofErr w:type="gramEnd"/>
      <w:r w:rsidR="003C0EB1">
        <w:rPr>
          <w:shd w:val="clear" w:color="auto" w:fill="FFFFFF"/>
        </w:rPr>
        <w:t xml:space="preserve"> </w:t>
      </w:r>
      <w:r w:rsidR="00C00680" w:rsidRPr="00F342FD">
        <w:rPr>
          <w:shd w:val="clear" w:color="auto" w:fill="FFFFFF"/>
        </w:rPr>
        <w:t xml:space="preserve"> </w:t>
      </w:r>
      <w:r w:rsidR="009A47BF" w:rsidRPr="00F342FD">
        <w:rPr>
          <w:lang w:val="de-DE"/>
        </w:rPr>
        <w:t>In the eastern Highlands, many suitable territories remain unoccupied</w:t>
      </w:r>
      <w:r>
        <w:rPr>
          <w:lang w:val="de-DE"/>
        </w:rPr>
        <w:t xml:space="preserve"> which </w:t>
      </w:r>
      <w:r w:rsidR="009A47BF" w:rsidRPr="00F342FD">
        <w:rPr>
          <w:lang w:val="de-DE"/>
        </w:rPr>
        <w:t>is thought to be caused by persecution</w:t>
      </w:r>
      <w:r w:rsidR="009A47BF">
        <w:rPr>
          <w:vertAlign w:val="superscript"/>
          <w:lang w:val="de-DE"/>
        </w:rPr>
        <w:t>3</w:t>
      </w:r>
      <w:r w:rsidR="009A47BF" w:rsidRPr="00F342FD">
        <w:rPr>
          <w:lang w:val="de-DE"/>
        </w:rPr>
        <w:t xml:space="preserve">. </w:t>
      </w:r>
      <w:r w:rsidR="009A47BF">
        <w:rPr>
          <w:lang w:val="de-DE"/>
        </w:rPr>
        <w:t xml:space="preserve"> P</w:t>
      </w:r>
      <w:r w:rsidR="00AD13EE" w:rsidRPr="00F342FD">
        <w:rPr>
          <w:lang w:val="de-DE"/>
        </w:rPr>
        <w:t xml:space="preserve">oisoning intensity is greatest on </w:t>
      </w:r>
      <w:r w:rsidR="00052241" w:rsidRPr="00F342FD">
        <w:rPr>
          <w:lang w:val="de-DE"/>
        </w:rPr>
        <w:t>land managed fo</w:t>
      </w:r>
      <w:r>
        <w:rPr>
          <w:lang w:val="de-DE"/>
        </w:rPr>
        <w:t xml:space="preserve">r grouse hunting </w:t>
      </w:r>
      <w:r w:rsidR="00C404D6">
        <w:rPr>
          <w:lang w:val="de-DE"/>
        </w:rPr>
        <w:t xml:space="preserve">where </w:t>
      </w:r>
      <w:r w:rsidR="00052241" w:rsidRPr="00F342FD">
        <w:rPr>
          <w:lang w:val="de-DE"/>
        </w:rPr>
        <w:t xml:space="preserve">nests </w:t>
      </w:r>
      <w:r w:rsidR="00C404D6">
        <w:rPr>
          <w:lang w:val="de-DE"/>
        </w:rPr>
        <w:t>are</w:t>
      </w:r>
      <w:r>
        <w:rPr>
          <w:lang w:val="de-DE"/>
        </w:rPr>
        <w:t xml:space="preserve"> </w:t>
      </w:r>
      <w:r w:rsidR="003C0EB1">
        <w:rPr>
          <w:lang w:val="de-DE"/>
        </w:rPr>
        <w:t xml:space="preserve">also </w:t>
      </w:r>
      <w:r w:rsidR="00052241" w:rsidRPr="00F342FD">
        <w:rPr>
          <w:lang w:val="de-DE"/>
        </w:rPr>
        <w:t>sometimes delibera</w:t>
      </w:r>
      <w:r w:rsidR="00BD3141">
        <w:rPr>
          <w:lang w:val="de-DE"/>
        </w:rPr>
        <w:t>tely destroyed by game managers</w:t>
      </w:r>
      <w:r w:rsidR="00BD3141">
        <w:rPr>
          <w:rStyle w:val="FootnoteReference"/>
          <w:lang w:val="de-DE"/>
        </w:rPr>
        <w:footnoteReference w:id="6"/>
      </w:r>
      <w:r w:rsidR="00052241" w:rsidRPr="00F342FD">
        <w:rPr>
          <w:lang w:val="de-DE"/>
        </w:rPr>
        <w:t xml:space="preserve">. </w:t>
      </w:r>
      <w:r w:rsidR="00304099">
        <w:rPr>
          <w:lang w:val="de-DE"/>
        </w:rPr>
        <w:t xml:space="preserve"> </w:t>
      </w:r>
    </w:p>
    <w:p w:rsidR="00B0482E" w:rsidRPr="00087B5D" w:rsidRDefault="009A5EF1" w:rsidP="00087B5D">
      <w:pPr>
        <w:pStyle w:val="ListParagraph"/>
        <w:numPr>
          <w:ilvl w:val="0"/>
          <w:numId w:val="16"/>
        </w:numPr>
        <w:rPr>
          <w:b/>
          <w:shd w:val="clear" w:color="auto" w:fill="FFFFFF"/>
        </w:rPr>
      </w:pPr>
      <w:r w:rsidRPr="00087B5D">
        <w:rPr>
          <w:b/>
          <w:shd w:val="clear" w:color="auto" w:fill="FFFFFF"/>
        </w:rPr>
        <w:t>Poor habitat quality</w:t>
      </w:r>
    </w:p>
    <w:p w:rsidR="00405CE0" w:rsidRPr="00F342FD" w:rsidRDefault="00304099" w:rsidP="00087B5D">
      <w:pPr>
        <w:rPr>
          <w:shd w:val="clear" w:color="auto" w:fill="FFFFFF"/>
        </w:rPr>
      </w:pPr>
      <w:r>
        <w:rPr>
          <w:shd w:val="clear" w:color="auto" w:fill="FFFFFF"/>
        </w:rPr>
        <w:t xml:space="preserve">Golden eagles </w:t>
      </w:r>
      <w:r w:rsidR="00B0482E" w:rsidRPr="00F342FD">
        <w:rPr>
          <w:shd w:val="clear" w:color="auto" w:fill="FFFFFF"/>
        </w:rPr>
        <w:t>require large home ranges</w:t>
      </w:r>
      <w:r>
        <w:rPr>
          <w:shd w:val="clear" w:color="auto" w:fill="FFFFFF"/>
        </w:rPr>
        <w:t xml:space="preserve">.  </w:t>
      </w:r>
      <w:r w:rsidR="00C404D6">
        <w:t>L</w:t>
      </w:r>
      <w:r w:rsidR="00C404D6" w:rsidRPr="00F342FD">
        <w:t>oss of habitat</w:t>
      </w:r>
      <w:r w:rsidR="00C404D6">
        <w:rPr>
          <w:shd w:val="clear" w:color="auto" w:fill="FFFFFF"/>
        </w:rPr>
        <w:t xml:space="preserve"> through i</w:t>
      </w:r>
      <w:r w:rsidR="00863AFB" w:rsidRPr="00F342FD">
        <w:t xml:space="preserve">nappropriate upland management, </w:t>
      </w:r>
      <w:r w:rsidR="00B0482E" w:rsidRPr="00F342FD">
        <w:t>for example</w:t>
      </w:r>
      <w:r w:rsidR="00863AFB" w:rsidRPr="00F342FD">
        <w:t xml:space="preserve"> </w:t>
      </w:r>
      <w:r w:rsidR="00C404D6">
        <w:t>from</w:t>
      </w:r>
      <w:r w:rsidR="00863AFB" w:rsidRPr="00F342FD">
        <w:t xml:space="preserve"> </w:t>
      </w:r>
      <w:r w:rsidR="00DC2192" w:rsidRPr="00F342FD">
        <w:rPr>
          <w:shd w:val="clear" w:color="auto" w:fill="FFFFFF"/>
        </w:rPr>
        <w:t xml:space="preserve">large or </w:t>
      </w:r>
      <w:r w:rsidR="00863AFB" w:rsidRPr="00F342FD">
        <w:rPr>
          <w:shd w:val="clear" w:color="auto" w:fill="FFFFFF"/>
        </w:rPr>
        <w:t xml:space="preserve">poorly located </w:t>
      </w:r>
      <w:r w:rsidR="00DC2192" w:rsidRPr="00F342FD">
        <w:rPr>
          <w:shd w:val="clear" w:color="auto" w:fill="FFFFFF"/>
        </w:rPr>
        <w:t xml:space="preserve">areas of </w:t>
      </w:r>
      <w:r w:rsidR="00863AFB" w:rsidRPr="00F342FD">
        <w:rPr>
          <w:shd w:val="clear" w:color="auto" w:fill="FFFFFF"/>
        </w:rPr>
        <w:t>forestry planting, loss of</w:t>
      </w:r>
      <w:r w:rsidR="00B0482E" w:rsidRPr="00F342FD">
        <w:rPr>
          <w:shd w:val="clear" w:color="auto" w:fill="FFFFFF"/>
        </w:rPr>
        <w:t xml:space="preserve"> prey such as rabbits and hares and construction of</w:t>
      </w:r>
      <w:r w:rsidR="00863AFB" w:rsidRPr="00F342FD">
        <w:rPr>
          <w:shd w:val="clear" w:color="auto" w:fill="FFFFFF"/>
        </w:rPr>
        <w:t xml:space="preserve"> wind farms</w:t>
      </w:r>
      <w:r w:rsidR="00AD13EE" w:rsidRPr="00F342FD">
        <w:rPr>
          <w:shd w:val="clear" w:color="auto" w:fill="FFFFFF"/>
        </w:rPr>
        <w:t xml:space="preserve"> </w:t>
      </w:r>
      <w:r>
        <w:rPr>
          <w:shd w:val="clear" w:color="auto" w:fill="FFFFFF"/>
        </w:rPr>
        <w:t>can have a negative effect on these birds</w:t>
      </w:r>
      <w:r w:rsidR="00B0482E" w:rsidRPr="00F342FD">
        <w:rPr>
          <w:shd w:val="clear" w:color="auto" w:fill="FFFFFF"/>
        </w:rPr>
        <w:t>.</w:t>
      </w:r>
      <w:r w:rsidR="003C0EB1">
        <w:rPr>
          <w:shd w:val="clear" w:color="auto" w:fill="FFFFFF"/>
        </w:rPr>
        <w:t xml:space="preserve"> </w:t>
      </w:r>
      <w:r w:rsidRPr="00304099">
        <w:rPr>
          <w:shd w:val="clear" w:color="auto" w:fill="FFFFFF"/>
        </w:rPr>
        <w:t xml:space="preserve"> </w:t>
      </w:r>
      <w:r w:rsidRPr="00F342FD">
        <w:rPr>
          <w:shd w:val="clear" w:color="auto" w:fill="FFFFFF"/>
        </w:rPr>
        <w:t xml:space="preserve">Even if an adult pair can survive they often fail to breed successfully. </w:t>
      </w:r>
      <w:r>
        <w:rPr>
          <w:shd w:val="clear" w:color="auto" w:fill="FFFFFF"/>
        </w:rPr>
        <w:t xml:space="preserve"> </w:t>
      </w:r>
    </w:p>
    <w:p w:rsidR="009A5EF1" w:rsidRPr="00087B5D" w:rsidRDefault="00AD13EE" w:rsidP="00BD2787">
      <w:pPr>
        <w:rPr>
          <w:sz w:val="36"/>
          <w:szCs w:val="32"/>
        </w:rPr>
      </w:pPr>
      <w:r w:rsidRPr="00F342FD">
        <w:rPr>
          <w:rFonts w:eastAsia="Times New Roman" w:cstheme="minorHAnsi"/>
          <w:lang w:eastAsia="en-GB"/>
        </w:rPr>
        <w:br/>
      </w:r>
      <w:r w:rsidR="009A5EF1" w:rsidRPr="00087B5D">
        <w:rPr>
          <w:sz w:val="36"/>
          <w:szCs w:val="32"/>
        </w:rPr>
        <w:t>Management</w:t>
      </w:r>
      <w:r w:rsidR="00304099" w:rsidRPr="00087B5D">
        <w:rPr>
          <w:sz w:val="36"/>
          <w:szCs w:val="32"/>
        </w:rPr>
        <w:t xml:space="preserve"> </w:t>
      </w:r>
    </w:p>
    <w:p w:rsidR="00B93A00" w:rsidRPr="00F342FD" w:rsidRDefault="003C0EB1" w:rsidP="00BD2787">
      <w:pPr>
        <w:rPr>
          <w:rFonts w:cstheme="minorHAnsi"/>
        </w:rPr>
      </w:pPr>
      <w:r>
        <w:rPr>
          <w:lang w:val="de-DE"/>
        </w:rPr>
        <w:t>The Golden e</w:t>
      </w:r>
      <w:r w:rsidR="00B93A00" w:rsidRPr="00F342FD">
        <w:rPr>
          <w:lang w:val="de-DE"/>
        </w:rPr>
        <w:t>agle needs large territories with enough prey</w:t>
      </w:r>
      <w:r w:rsidR="00304099">
        <w:rPr>
          <w:lang w:val="de-DE"/>
        </w:rPr>
        <w:t>,</w:t>
      </w:r>
      <w:r w:rsidR="00B93A00" w:rsidRPr="00F342FD">
        <w:rPr>
          <w:lang w:val="de-DE"/>
        </w:rPr>
        <w:t xml:space="preserve"> and places free of human disturbance where it can build its nest.</w:t>
      </w:r>
      <w:r w:rsidR="00C404D6">
        <w:rPr>
          <w:lang w:val="de-DE"/>
        </w:rPr>
        <w:t xml:space="preserve"> Appropriate m</w:t>
      </w:r>
      <w:r w:rsidR="00897350">
        <w:rPr>
          <w:lang w:val="de-DE"/>
        </w:rPr>
        <w:t xml:space="preserve">anagement </w:t>
      </w:r>
      <w:r w:rsidR="00C404D6">
        <w:rPr>
          <w:lang w:val="de-DE"/>
        </w:rPr>
        <w:t xml:space="preserve">therefore </w:t>
      </w:r>
      <w:r w:rsidR="00897350">
        <w:rPr>
          <w:lang w:val="de-DE"/>
        </w:rPr>
        <w:t>needs to take place at a landscape scale.</w:t>
      </w:r>
    </w:p>
    <w:p w:rsidR="005320C2" w:rsidRPr="00BD2787" w:rsidRDefault="00B93A00" w:rsidP="00BD2787">
      <w:pPr>
        <w:pStyle w:val="ListParagraph"/>
        <w:numPr>
          <w:ilvl w:val="0"/>
          <w:numId w:val="12"/>
        </w:numPr>
        <w:rPr>
          <w:lang w:val="de-DE"/>
        </w:rPr>
      </w:pPr>
      <w:r w:rsidRPr="00BD2787">
        <w:rPr>
          <w:lang w:val="de-DE"/>
        </w:rPr>
        <w:t xml:space="preserve">Persecution through shooting and illegal poisoning must be reduced dramatically where it's a problem. That can be achieved through public education and better law enforcement. </w:t>
      </w:r>
    </w:p>
    <w:p w:rsidR="005320C2" w:rsidRPr="00BD2787" w:rsidRDefault="005320C2" w:rsidP="00BD2787">
      <w:pPr>
        <w:pStyle w:val="ListParagraph"/>
        <w:numPr>
          <w:ilvl w:val="0"/>
          <w:numId w:val="12"/>
        </w:numPr>
        <w:rPr>
          <w:lang w:val="de-DE"/>
        </w:rPr>
      </w:pPr>
      <w:r w:rsidRPr="00BD2787">
        <w:rPr>
          <w:lang w:val="de-DE"/>
        </w:rPr>
        <w:lastRenderedPageBreak/>
        <w:t>Habitat management</w:t>
      </w:r>
      <w:r w:rsidR="000160E6" w:rsidRPr="00F342FD">
        <w:t xml:space="preserve"> must be sensitive to the needs of Golden eagles for open areas to hunt for prey.  Exclusion zones to avoid disturbance around nests should be implemented.</w:t>
      </w:r>
    </w:p>
    <w:p w:rsidR="005320C2" w:rsidRPr="00BD2787" w:rsidRDefault="00B93A00" w:rsidP="00BD2787">
      <w:pPr>
        <w:pStyle w:val="ListParagraph"/>
        <w:numPr>
          <w:ilvl w:val="0"/>
          <w:numId w:val="12"/>
        </w:numPr>
        <w:rPr>
          <w:lang w:val="de-DE"/>
        </w:rPr>
      </w:pPr>
      <w:r w:rsidRPr="00BD2787">
        <w:rPr>
          <w:lang w:val="de-DE"/>
        </w:rPr>
        <w:t xml:space="preserve">Wind farms should only be built after a detailed environmental study on the </w:t>
      </w:r>
      <w:r w:rsidR="00304099" w:rsidRPr="00BD2787">
        <w:rPr>
          <w:lang w:val="de-DE"/>
        </w:rPr>
        <w:t>effects it could have on</w:t>
      </w:r>
      <w:r w:rsidRPr="00BD2787">
        <w:rPr>
          <w:lang w:val="de-DE"/>
        </w:rPr>
        <w:t xml:space="preserve"> eagles. </w:t>
      </w:r>
      <w:r w:rsidR="003C0EB1">
        <w:rPr>
          <w:lang w:val="de-DE"/>
        </w:rPr>
        <w:t xml:space="preserve"> </w:t>
      </w:r>
      <w:r w:rsidRPr="00BD2787">
        <w:rPr>
          <w:lang w:val="de-DE"/>
        </w:rPr>
        <w:t>Th</w:t>
      </w:r>
      <w:r w:rsidR="00304099" w:rsidRPr="00BD2787">
        <w:rPr>
          <w:lang w:val="de-DE"/>
        </w:rPr>
        <w:t>e dispersal of juvenile Golden e</w:t>
      </w:r>
      <w:r w:rsidRPr="00BD2787">
        <w:rPr>
          <w:lang w:val="de-DE"/>
        </w:rPr>
        <w:t xml:space="preserve">agles should </w:t>
      </w:r>
      <w:r w:rsidR="00304099" w:rsidRPr="00BD2787">
        <w:rPr>
          <w:lang w:val="de-DE"/>
        </w:rPr>
        <w:t xml:space="preserve">also </w:t>
      </w:r>
      <w:r w:rsidR="003C0EB1">
        <w:rPr>
          <w:lang w:val="de-DE"/>
        </w:rPr>
        <w:t>be taken into account</w:t>
      </w:r>
      <w:r w:rsidRPr="00BD2787">
        <w:rPr>
          <w:lang w:val="de-DE"/>
        </w:rPr>
        <w:t xml:space="preserve">. </w:t>
      </w:r>
    </w:p>
    <w:p w:rsidR="00B93A00" w:rsidRPr="00087B5D" w:rsidRDefault="00B93A00" w:rsidP="00BD2787">
      <w:pPr>
        <w:pStyle w:val="ListParagraph"/>
        <w:numPr>
          <w:ilvl w:val="0"/>
          <w:numId w:val="12"/>
        </w:numPr>
        <w:rPr>
          <w:rFonts w:cstheme="minorHAnsi"/>
        </w:rPr>
      </w:pPr>
      <w:r w:rsidRPr="00BD2787">
        <w:rPr>
          <w:lang w:val="de-DE"/>
        </w:rPr>
        <w:t>Human disturbance must be reduced to a minimum, especially close to the nests, but also in important hunting ar</w:t>
      </w:r>
      <w:r w:rsidR="003C0EB1">
        <w:rPr>
          <w:lang w:val="de-DE"/>
        </w:rPr>
        <w:t>eas. For this to be effective,</w:t>
      </w:r>
      <w:r w:rsidRPr="00BD2787">
        <w:rPr>
          <w:lang w:val="de-DE"/>
        </w:rPr>
        <w:t xml:space="preserve"> close monitoring of eagle territories is essential. </w:t>
      </w:r>
    </w:p>
    <w:p w:rsidR="00087B5D" w:rsidRPr="00BD2787" w:rsidRDefault="00087B5D" w:rsidP="00087B5D">
      <w:pPr>
        <w:pStyle w:val="ListParagraph"/>
        <w:rPr>
          <w:rFonts w:cstheme="minorHAnsi"/>
        </w:rPr>
      </w:pPr>
    </w:p>
    <w:p w:rsidR="009A5EF1" w:rsidRPr="00087B5D" w:rsidRDefault="003C0EB1" w:rsidP="00BD2787">
      <w:pPr>
        <w:rPr>
          <w:sz w:val="36"/>
          <w:szCs w:val="32"/>
        </w:rPr>
      </w:pPr>
      <w:r w:rsidRPr="00087B5D">
        <w:rPr>
          <w:sz w:val="36"/>
          <w:szCs w:val="32"/>
        </w:rPr>
        <w:t>Current</w:t>
      </w:r>
      <w:r w:rsidR="009A5EF1" w:rsidRPr="00087B5D">
        <w:rPr>
          <w:sz w:val="36"/>
          <w:szCs w:val="32"/>
        </w:rPr>
        <w:t xml:space="preserve"> work</w:t>
      </w:r>
      <w:r w:rsidR="00BD2787" w:rsidRPr="00087B5D">
        <w:rPr>
          <w:sz w:val="36"/>
          <w:szCs w:val="32"/>
        </w:rPr>
        <w:t xml:space="preserve"> </w:t>
      </w:r>
    </w:p>
    <w:p w:rsidR="00087B5D" w:rsidRPr="007359EB" w:rsidRDefault="00897350" w:rsidP="007359EB">
      <w:pPr>
        <w:pStyle w:val="ListParagraph"/>
        <w:numPr>
          <w:ilvl w:val="0"/>
          <w:numId w:val="16"/>
        </w:numPr>
        <w:rPr>
          <w:b/>
        </w:rPr>
      </w:pPr>
      <w:r w:rsidRPr="007359EB">
        <w:rPr>
          <w:b/>
        </w:rPr>
        <w:t xml:space="preserve">Scottish Natural Heritage, </w:t>
      </w:r>
      <w:r w:rsidRPr="007359EB">
        <w:rPr>
          <w:rFonts w:cstheme="minorHAnsi"/>
          <w:b/>
        </w:rPr>
        <w:t>Forestry Commission</w:t>
      </w:r>
      <w:r w:rsidRPr="007359EB">
        <w:rPr>
          <w:b/>
        </w:rPr>
        <w:t xml:space="preserve"> </w:t>
      </w:r>
      <w:r w:rsidR="0027247A" w:rsidRPr="007359EB">
        <w:rPr>
          <w:b/>
        </w:rPr>
        <w:t xml:space="preserve">and </w:t>
      </w:r>
      <w:r w:rsidRPr="007359EB">
        <w:rPr>
          <w:b/>
        </w:rPr>
        <w:t>the Royal Society for the Protection of Birds</w:t>
      </w:r>
    </w:p>
    <w:p w:rsidR="00897350" w:rsidRPr="00F342FD" w:rsidRDefault="00087B5D" w:rsidP="007359EB">
      <w:r w:rsidRPr="00087B5D">
        <w:t>These</w:t>
      </w:r>
      <w:r w:rsidR="00897350" w:rsidRPr="00F342FD">
        <w:t xml:space="preserve"> </w:t>
      </w:r>
      <w:r>
        <w:t xml:space="preserve">organisations </w:t>
      </w:r>
      <w:r w:rsidR="0027247A">
        <w:t>are actively involved in</w:t>
      </w:r>
      <w:r w:rsidR="00897350">
        <w:t xml:space="preserve"> protection of</w:t>
      </w:r>
      <w:r w:rsidR="00897350" w:rsidRPr="00F342FD">
        <w:t xml:space="preserve"> Golden eagles across Scotland.</w:t>
      </w:r>
      <w:r w:rsidR="00897350">
        <w:t xml:space="preserve">  </w:t>
      </w:r>
      <w:r w:rsidR="00897350" w:rsidRPr="00F342FD">
        <w:t>At present, full national surveys are undertaken every 10 years.</w:t>
      </w:r>
      <w:r w:rsidR="0027247A">
        <w:t xml:space="preserve">  </w:t>
      </w:r>
      <w:r w:rsidR="00CC31FA">
        <w:t>In Scotland, t</w:t>
      </w:r>
      <w:r w:rsidR="0027247A" w:rsidRPr="00CC31FA">
        <w:t xml:space="preserve">here are a total of 14 </w:t>
      </w:r>
      <w:r w:rsidR="0027247A" w:rsidRPr="00CC31FA">
        <w:rPr>
          <w:rFonts w:cs="Arial"/>
          <w:shd w:val="clear" w:color="auto" w:fill="FFFFFF"/>
        </w:rPr>
        <w:t>Special Protection Areas (SPA</w:t>
      </w:r>
      <w:r w:rsidR="003C0EB1">
        <w:rPr>
          <w:rFonts w:cs="Arial"/>
          <w:shd w:val="clear" w:color="auto" w:fill="FFFFFF"/>
        </w:rPr>
        <w:t>s</w:t>
      </w:r>
      <w:r w:rsidR="0027247A" w:rsidRPr="00CC31FA">
        <w:rPr>
          <w:rFonts w:cs="Arial"/>
          <w:shd w:val="clear" w:color="auto" w:fill="FFFFFF"/>
        </w:rPr>
        <w:t>)</w:t>
      </w:r>
      <w:r w:rsidR="00CC31FA">
        <w:rPr>
          <w:rFonts w:cs="Arial"/>
          <w:shd w:val="clear" w:color="auto" w:fill="FFFFFF"/>
        </w:rPr>
        <w:t xml:space="preserve"> </w:t>
      </w:r>
      <w:r w:rsidR="00652B42">
        <w:rPr>
          <w:rFonts w:cs="Arial"/>
          <w:shd w:val="clear" w:color="auto" w:fill="FFFFFF"/>
        </w:rPr>
        <w:t>for</w:t>
      </w:r>
      <w:r w:rsidR="003C0EB1">
        <w:rPr>
          <w:rFonts w:cs="Arial"/>
          <w:shd w:val="clear" w:color="auto" w:fill="FFFFFF"/>
        </w:rPr>
        <w:t xml:space="preserve"> G</w:t>
      </w:r>
      <w:r w:rsidR="00CC31FA">
        <w:rPr>
          <w:rFonts w:cs="Arial"/>
          <w:shd w:val="clear" w:color="auto" w:fill="FFFFFF"/>
        </w:rPr>
        <w:t>olden eagle</w:t>
      </w:r>
      <w:r w:rsidR="00652B42">
        <w:rPr>
          <w:rFonts w:cs="Arial"/>
          <w:shd w:val="clear" w:color="auto" w:fill="FFFFFF"/>
        </w:rPr>
        <w:t xml:space="preserve">, estimated to </w:t>
      </w:r>
      <w:r w:rsidR="009A47BF">
        <w:rPr>
          <w:rFonts w:cs="Arial"/>
          <w:shd w:val="clear" w:color="auto" w:fill="FFFFFF"/>
        </w:rPr>
        <w:t xml:space="preserve">include </w:t>
      </w:r>
      <w:r w:rsidR="003C0EB1">
        <w:rPr>
          <w:rFonts w:cs="Arial"/>
          <w:shd w:val="clear" w:color="auto" w:fill="FFFFFF"/>
        </w:rPr>
        <w:t xml:space="preserve">the </w:t>
      </w:r>
      <w:r w:rsidR="009A47BF">
        <w:rPr>
          <w:rFonts w:cs="Arial"/>
          <w:shd w:val="clear" w:color="auto" w:fill="FFFFFF"/>
        </w:rPr>
        <w:t>territories of</w:t>
      </w:r>
      <w:r w:rsidR="00652B42">
        <w:rPr>
          <w:rFonts w:cs="Arial"/>
          <w:shd w:val="clear" w:color="auto" w:fill="FFFFFF"/>
        </w:rPr>
        <w:t xml:space="preserve"> about 80 breeding pairs</w:t>
      </w:r>
      <w:r w:rsidR="00652B42">
        <w:rPr>
          <w:rStyle w:val="FootnoteReference"/>
          <w:rFonts w:cs="Arial"/>
          <w:shd w:val="clear" w:color="auto" w:fill="FFFFFF"/>
        </w:rPr>
        <w:footnoteReference w:id="7"/>
      </w:r>
      <w:r w:rsidR="00CC31FA">
        <w:rPr>
          <w:rFonts w:cs="Arial"/>
          <w:shd w:val="clear" w:color="auto" w:fill="FFFFFF"/>
        </w:rPr>
        <w:t>.</w:t>
      </w:r>
    </w:p>
    <w:p w:rsidR="00CC31FA" w:rsidRPr="007359EB" w:rsidRDefault="00B93A00" w:rsidP="007359EB">
      <w:pPr>
        <w:pStyle w:val="ListParagraph"/>
        <w:numPr>
          <w:ilvl w:val="0"/>
          <w:numId w:val="16"/>
        </w:numPr>
        <w:rPr>
          <w:b/>
        </w:rPr>
      </w:pPr>
      <w:r w:rsidRPr="007359EB">
        <w:rPr>
          <w:b/>
        </w:rPr>
        <w:t>The Scottish Raptor Study Group</w:t>
      </w:r>
      <w:r w:rsidR="007359EB" w:rsidRPr="007359EB">
        <w:rPr>
          <w:rStyle w:val="FootnoteReference"/>
          <w:b/>
        </w:rPr>
        <w:footnoteReference w:id="8"/>
      </w:r>
    </w:p>
    <w:p w:rsidR="00B93A00" w:rsidRPr="00F342FD" w:rsidRDefault="00CC31FA" w:rsidP="007359EB">
      <w:r>
        <w:t>F</w:t>
      </w:r>
      <w:r w:rsidR="00B93A00" w:rsidRPr="00F342FD">
        <w:t xml:space="preserve">ounded in 1980, </w:t>
      </w:r>
      <w:r>
        <w:t xml:space="preserve">SRSG </w:t>
      </w:r>
      <w:r w:rsidR="00B93A00" w:rsidRPr="00F342FD">
        <w:t xml:space="preserve">is a network of </w:t>
      </w:r>
      <w:r w:rsidR="005320C2" w:rsidRPr="00F342FD">
        <w:t xml:space="preserve">around </w:t>
      </w:r>
      <w:r w:rsidR="00B93A00" w:rsidRPr="00F342FD">
        <w:t xml:space="preserve">300 raptor experts who monitor and record </w:t>
      </w:r>
      <w:r w:rsidR="005320C2" w:rsidRPr="00F342FD">
        <w:t>raptors</w:t>
      </w:r>
      <w:r w:rsidR="00B93A00" w:rsidRPr="00F342FD">
        <w:t xml:space="preserve"> across Scotland. </w:t>
      </w:r>
      <w:r w:rsidR="00897350">
        <w:t xml:space="preserve"> </w:t>
      </w:r>
      <w:r w:rsidR="005320C2" w:rsidRPr="00F342FD">
        <w:t>They check</w:t>
      </w:r>
      <w:r w:rsidR="00B93A00" w:rsidRPr="00F342FD">
        <w:t xml:space="preserve"> raptor territories for occupancy each year, and record the status, distribution and breeding success of each species. </w:t>
      </w:r>
      <w:r w:rsidR="003C0EB1">
        <w:t xml:space="preserve"> </w:t>
      </w:r>
      <w:r w:rsidR="005320C2" w:rsidRPr="00F342FD">
        <w:t>This has led to</w:t>
      </w:r>
      <w:r w:rsidR="00B93A00" w:rsidRPr="00F342FD">
        <w:t xml:space="preserve"> long-term dataset</w:t>
      </w:r>
      <w:r w:rsidR="005320C2" w:rsidRPr="00F342FD">
        <w:t xml:space="preserve">s </w:t>
      </w:r>
      <w:r w:rsidR="00B93A00" w:rsidRPr="00F342FD">
        <w:t xml:space="preserve">of raptor records, </w:t>
      </w:r>
      <w:r w:rsidR="005320C2" w:rsidRPr="00F342FD">
        <w:t xml:space="preserve">essential </w:t>
      </w:r>
      <w:r w:rsidR="00B93A00" w:rsidRPr="00F342FD">
        <w:t xml:space="preserve">for understanding changes in population trends. </w:t>
      </w:r>
      <w:r w:rsidR="005320C2" w:rsidRPr="00F342FD">
        <w:t>Results</w:t>
      </w:r>
      <w:r w:rsidR="00B93A00" w:rsidRPr="00F342FD">
        <w:t xml:space="preserve"> are published annually as part of the Scottish Raptor Monitoring Scheme</w:t>
      </w:r>
      <w:r w:rsidR="005320C2" w:rsidRPr="00F342FD">
        <w:t xml:space="preserve"> (SRMS)</w:t>
      </w:r>
      <w:r w:rsidR="00B93A00" w:rsidRPr="00F342FD">
        <w:t>.</w:t>
      </w:r>
      <w:r w:rsidR="00897350">
        <w:t xml:space="preserve"> </w:t>
      </w:r>
      <w:r w:rsidR="00B93A00" w:rsidRPr="00F342FD">
        <w:t xml:space="preserve"> </w:t>
      </w:r>
      <w:r w:rsidR="00897350" w:rsidRPr="00F342FD">
        <w:t>Many conservation organisations are part of the group.</w:t>
      </w:r>
      <w:r w:rsidR="003C0EB1">
        <w:t xml:space="preserve"> </w:t>
      </w:r>
      <w:r w:rsidR="00897350" w:rsidRPr="00F342FD">
        <w:t xml:space="preserve"> Work is undertaken by volunteers.</w:t>
      </w:r>
    </w:p>
    <w:p w:rsidR="00897350" w:rsidRPr="007359EB" w:rsidRDefault="005320C2" w:rsidP="007359EB">
      <w:pPr>
        <w:pStyle w:val="ListParagraph"/>
        <w:numPr>
          <w:ilvl w:val="0"/>
          <w:numId w:val="16"/>
        </w:numPr>
        <w:rPr>
          <w:rStyle w:val="apple-converted-space"/>
          <w:b/>
        </w:rPr>
      </w:pPr>
      <w:r w:rsidRPr="007359EB">
        <w:rPr>
          <w:b/>
        </w:rPr>
        <w:t>Highland Foundation for Wildlife</w:t>
      </w:r>
      <w:r w:rsidR="007359EB" w:rsidRPr="007359EB">
        <w:rPr>
          <w:rStyle w:val="FootnoteReference"/>
          <w:b/>
        </w:rPr>
        <w:footnoteReference w:id="9"/>
      </w:r>
      <w:r w:rsidRPr="007359EB">
        <w:rPr>
          <w:rStyle w:val="apple-converted-space"/>
          <w:b/>
        </w:rPr>
        <w:t> </w:t>
      </w:r>
    </w:p>
    <w:p w:rsidR="00897350" w:rsidRPr="00F342FD" w:rsidRDefault="003964E9" w:rsidP="007359EB">
      <w:pPr>
        <w:rPr>
          <w:rFonts w:cstheme="minorHAnsi"/>
          <w:shd w:val="clear" w:color="auto" w:fill="FFFFFF"/>
        </w:rPr>
      </w:pPr>
      <w:r>
        <w:t>A</w:t>
      </w:r>
      <w:r w:rsidR="005320C2" w:rsidRPr="00F342FD">
        <w:t xml:space="preserve"> Scottish-based charity, involved with projects on </w:t>
      </w:r>
      <w:r>
        <w:t>O</w:t>
      </w:r>
      <w:r w:rsidR="005320C2" w:rsidRPr="00F342FD">
        <w:t xml:space="preserve">spreys, </w:t>
      </w:r>
      <w:r>
        <w:t>G</w:t>
      </w:r>
      <w:r w:rsidR="005320C2" w:rsidRPr="00F342FD">
        <w:t xml:space="preserve">olden eagles, </w:t>
      </w:r>
      <w:r>
        <w:t>W</w:t>
      </w:r>
      <w:r w:rsidR="005320C2" w:rsidRPr="00F342FD">
        <w:t xml:space="preserve">hite-tailed eagles, </w:t>
      </w:r>
      <w:r>
        <w:t>H</w:t>
      </w:r>
      <w:r w:rsidR="005320C2" w:rsidRPr="00F342FD">
        <w:t xml:space="preserve">oney buzzards, </w:t>
      </w:r>
      <w:r>
        <w:t>P</w:t>
      </w:r>
      <w:r w:rsidR="005320C2" w:rsidRPr="00F342FD">
        <w:t xml:space="preserve">eregrines, </w:t>
      </w:r>
      <w:r>
        <w:t>M</w:t>
      </w:r>
      <w:r w:rsidR="005320C2" w:rsidRPr="00F342FD">
        <w:t>arsh harriers and many others.</w:t>
      </w:r>
      <w:r w:rsidR="009A47BF">
        <w:t xml:space="preserve">  For example, t</w:t>
      </w:r>
      <w:r w:rsidR="00897350" w:rsidRPr="00F342FD">
        <w:rPr>
          <w:rFonts w:cstheme="minorHAnsi"/>
          <w:shd w:val="clear" w:color="auto" w:fill="FFFFFF"/>
        </w:rPr>
        <w:t xml:space="preserve">he breeding behaviour of </w:t>
      </w:r>
      <w:r>
        <w:rPr>
          <w:rFonts w:cstheme="minorHAnsi"/>
          <w:shd w:val="clear" w:color="auto" w:fill="FFFFFF"/>
        </w:rPr>
        <w:t>G</w:t>
      </w:r>
      <w:r w:rsidR="00897350" w:rsidRPr="00F342FD">
        <w:rPr>
          <w:rFonts w:cstheme="minorHAnsi"/>
          <w:shd w:val="clear" w:color="auto" w:fill="FFFFFF"/>
        </w:rPr>
        <w:t xml:space="preserve">olden eagles was </w:t>
      </w:r>
      <w:r w:rsidR="009A47BF">
        <w:rPr>
          <w:rFonts w:cstheme="minorHAnsi"/>
          <w:shd w:val="clear" w:color="auto" w:fill="FFFFFF"/>
        </w:rPr>
        <w:t>studied</w:t>
      </w:r>
      <w:r w:rsidR="00897350" w:rsidRPr="00F342FD">
        <w:rPr>
          <w:rFonts w:cstheme="minorHAnsi"/>
          <w:shd w:val="clear" w:color="auto" w:fill="FFFFFF"/>
        </w:rPr>
        <w:t xml:space="preserve"> through a satellite tagging project run by the Highland Foundation for Wildlife, Scottish Natural Heritage (SNH), Natural Research and the RSPB.</w:t>
      </w:r>
    </w:p>
    <w:p w:rsidR="00C00680" w:rsidRPr="007359EB" w:rsidRDefault="003C0EB1" w:rsidP="007359EB">
      <w:pPr>
        <w:pStyle w:val="ListParagraph"/>
        <w:numPr>
          <w:ilvl w:val="0"/>
          <w:numId w:val="16"/>
        </w:numPr>
        <w:rPr>
          <w:b/>
          <w:lang w:val="en-US"/>
        </w:rPr>
      </w:pPr>
      <w:proofErr w:type="spellStart"/>
      <w:r w:rsidRPr="007359EB">
        <w:rPr>
          <w:b/>
          <w:lang w:val="en-US"/>
        </w:rPr>
        <w:t>RaptorTrack</w:t>
      </w:r>
      <w:proofErr w:type="spellEnd"/>
      <w:r w:rsidR="007359EB" w:rsidRPr="007359EB">
        <w:rPr>
          <w:rStyle w:val="FootnoteReference"/>
          <w:b/>
          <w:lang w:val="en-US"/>
        </w:rPr>
        <w:footnoteReference w:id="10"/>
      </w:r>
      <w:r w:rsidRPr="007359EB">
        <w:rPr>
          <w:b/>
          <w:lang w:val="en-US"/>
        </w:rPr>
        <w:t xml:space="preserve"> </w:t>
      </w:r>
    </w:p>
    <w:p w:rsidR="00C00680" w:rsidRPr="00C00680" w:rsidRDefault="00C404D6" w:rsidP="007359EB">
      <w:pPr>
        <w:rPr>
          <w:lang w:val="en-US" w:eastAsia="en-GB"/>
        </w:rPr>
      </w:pPr>
      <w:r>
        <w:rPr>
          <w:lang w:val="en-US" w:eastAsia="en-GB"/>
        </w:rPr>
        <w:t>This</w:t>
      </w:r>
      <w:r w:rsidR="00C00680" w:rsidRPr="00C00680">
        <w:rPr>
          <w:lang w:val="en-US" w:eastAsia="en-GB"/>
        </w:rPr>
        <w:t xml:space="preserve"> is a joint working project with the </w:t>
      </w:r>
      <w:r w:rsidR="00C00680" w:rsidRPr="00F342FD">
        <w:rPr>
          <w:lang w:val="en-US"/>
        </w:rPr>
        <w:t>Cairngorms National Park Authority</w:t>
      </w:r>
      <w:r w:rsidR="00C00680" w:rsidRPr="00C00680">
        <w:rPr>
          <w:lang w:val="en-US" w:eastAsia="en-GB"/>
        </w:rPr>
        <w:t xml:space="preserve">, Highland Foundation for Wildlife, </w:t>
      </w:r>
      <w:r w:rsidR="00C00680" w:rsidRPr="00F342FD">
        <w:rPr>
          <w:lang w:val="en-US"/>
        </w:rPr>
        <w:t xml:space="preserve">Partnership for Action </w:t>
      </w:r>
      <w:proofErr w:type="gramStart"/>
      <w:r w:rsidR="00C00680" w:rsidRPr="00F342FD">
        <w:rPr>
          <w:lang w:val="en-US"/>
        </w:rPr>
        <w:t>Aga</w:t>
      </w:r>
      <w:r w:rsidR="000160E6" w:rsidRPr="00F342FD">
        <w:rPr>
          <w:lang w:val="en-US"/>
        </w:rPr>
        <w:t>inst</w:t>
      </w:r>
      <w:proofErr w:type="gramEnd"/>
      <w:r w:rsidR="000160E6" w:rsidRPr="00F342FD">
        <w:rPr>
          <w:lang w:val="en-US"/>
        </w:rPr>
        <w:t xml:space="preserve"> Wildlife Crime in Scotland</w:t>
      </w:r>
      <w:r w:rsidR="00C00680" w:rsidRPr="00F342FD">
        <w:rPr>
          <w:lang w:val="en-US"/>
        </w:rPr>
        <w:t>, Natural Research,</w:t>
      </w:r>
      <w:r w:rsidR="00C00680" w:rsidRPr="00F342FD">
        <w:rPr>
          <w:lang w:val="en-US" w:eastAsia="en-GB"/>
        </w:rPr>
        <w:t xml:space="preserve"> </w:t>
      </w:r>
      <w:r w:rsidR="00C00680" w:rsidRPr="00C00680">
        <w:rPr>
          <w:lang w:val="en-US" w:eastAsia="en-GB"/>
        </w:rPr>
        <w:t>SNH, RSPB and various land managers throughout the Cairngorms National Park.</w:t>
      </w:r>
      <w:r w:rsidR="00F342FD" w:rsidRPr="00F342FD">
        <w:rPr>
          <w:lang w:val="en-US" w:eastAsia="en-GB"/>
        </w:rPr>
        <w:t xml:space="preserve"> </w:t>
      </w:r>
      <w:r w:rsidR="00C00680" w:rsidRPr="00C00680">
        <w:rPr>
          <w:lang w:val="en-US" w:eastAsia="en-GB"/>
        </w:rPr>
        <w:t xml:space="preserve"> </w:t>
      </w:r>
      <w:r>
        <w:rPr>
          <w:lang w:val="en-US" w:eastAsia="en-GB"/>
        </w:rPr>
        <w:t>It has three main aims</w:t>
      </w:r>
      <w:r w:rsidR="00C00680" w:rsidRPr="00C00680">
        <w:rPr>
          <w:lang w:val="en-US" w:eastAsia="en-GB"/>
        </w:rPr>
        <w:t>:</w:t>
      </w:r>
    </w:p>
    <w:p w:rsidR="00C00680" w:rsidRPr="00BD2787" w:rsidRDefault="00C00680" w:rsidP="007359EB">
      <w:pPr>
        <w:pStyle w:val="NoSpacing"/>
        <w:numPr>
          <w:ilvl w:val="1"/>
          <w:numId w:val="16"/>
        </w:numPr>
        <w:rPr>
          <w:lang w:val="en-US" w:eastAsia="en-GB"/>
        </w:rPr>
      </w:pPr>
      <w:r w:rsidRPr="00BD2787">
        <w:rPr>
          <w:lang w:val="en-US" w:eastAsia="en-GB"/>
        </w:rPr>
        <w:t>Raise awareness of raptor species within the Cairngorms National Park</w:t>
      </w:r>
      <w:r w:rsidR="003C0EB1">
        <w:rPr>
          <w:lang w:val="en-US" w:eastAsia="en-GB"/>
        </w:rPr>
        <w:t>.</w:t>
      </w:r>
    </w:p>
    <w:p w:rsidR="005320C2" w:rsidRPr="00BD2787" w:rsidRDefault="00C00680" w:rsidP="007359EB">
      <w:pPr>
        <w:pStyle w:val="NoSpacing"/>
        <w:numPr>
          <w:ilvl w:val="1"/>
          <w:numId w:val="16"/>
        </w:numPr>
        <w:rPr>
          <w:lang w:val="en-US" w:eastAsia="en-GB"/>
        </w:rPr>
      </w:pPr>
      <w:r w:rsidRPr="00BD2787">
        <w:rPr>
          <w:lang w:val="en-US" w:eastAsia="en-GB"/>
        </w:rPr>
        <w:t>Gain information on raptor movements and thei</w:t>
      </w:r>
      <w:r w:rsidR="003C0EB1">
        <w:rPr>
          <w:lang w:val="en-US" w:eastAsia="en-GB"/>
        </w:rPr>
        <w:t xml:space="preserve">r </w:t>
      </w:r>
      <w:proofErr w:type="spellStart"/>
      <w:r w:rsidR="003C0EB1">
        <w:rPr>
          <w:lang w:val="en-US" w:eastAsia="en-GB"/>
        </w:rPr>
        <w:t>behaviour</w:t>
      </w:r>
      <w:proofErr w:type="spellEnd"/>
      <w:r w:rsidR="003C0EB1">
        <w:rPr>
          <w:lang w:val="en-US" w:eastAsia="en-GB"/>
        </w:rPr>
        <w:t xml:space="preserve"> in the Park.</w:t>
      </w:r>
    </w:p>
    <w:p w:rsidR="005320C2" w:rsidRPr="00BD2787" w:rsidRDefault="00C00680" w:rsidP="007359EB">
      <w:pPr>
        <w:pStyle w:val="NoSpacing"/>
        <w:numPr>
          <w:ilvl w:val="1"/>
          <w:numId w:val="16"/>
        </w:numPr>
        <w:rPr>
          <w:lang w:val="en-US" w:eastAsia="en-GB"/>
        </w:rPr>
      </w:pPr>
      <w:r w:rsidRPr="00BD2787">
        <w:rPr>
          <w:lang w:val="en-US" w:eastAsia="en-GB"/>
        </w:rPr>
        <w:t>Raise awareness and act as a deterrent to wildlife crime</w:t>
      </w:r>
      <w:r w:rsidR="003C0EB1">
        <w:rPr>
          <w:lang w:val="en-US"/>
        </w:rPr>
        <w:t>.</w:t>
      </w:r>
    </w:p>
    <w:p w:rsidR="00BD2787" w:rsidRPr="00BD2787" w:rsidRDefault="00BD2787" w:rsidP="007359EB">
      <w:pPr>
        <w:rPr>
          <w:rFonts w:eastAsia="Times New Roman" w:cs="Times New Roman"/>
          <w:lang w:val="en-US" w:eastAsia="en-GB"/>
        </w:rPr>
      </w:pPr>
    </w:p>
    <w:p w:rsidR="00897350" w:rsidRPr="00087B5D" w:rsidRDefault="009A5EF1" w:rsidP="00BD2787">
      <w:pPr>
        <w:rPr>
          <w:sz w:val="36"/>
          <w:szCs w:val="32"/>
        </w:rPr>
      </w:pPr>
      <w:r w:rsidRPr="00087B5D">
        <w:rPr>
          <w:sz w:val="36"/>
          <w:szCs w:val="32"/>
        </w:rPr>
        <w:t>Wider Context</w:t>
      </w:r>
    </w:p>
    <w:p w:rsidR="00897350" w:rsidRPr="00897350" w:rsidRDefault="00897350" w:rsidP="00BD2787">
      <w:r w:rsidRPr="00EB4386">
        <w:t>The G</w:t>
      </w:r>
      <w:r w:rsidRPr="00EB4386">
        <w:rPr>
          <w:rFonts w:cstheme="minorHAnsi"/>
        </w:rPr>
        <w:t xml:space="preserve">olden eagle is an iconic </w:t>
      </w:r>
      <w:r>
        <w:rPr>
          <w:rFonts w:cstheme="minorHAnsi"/>
        </w:rPr>
        <w:t>Scottish bird and one of the country’s top predators.</w:t>
      </w:r>
      <w:r w:rsidRPr="00EB4386">
        <w:rPr>
          <w:rFonts w:cstheme="minorHAnsi"/>
        </w:rPr>
        <w:t xml:space="preserve">  It </w:t>
      </w:r>
      <w:r>
        <w:rPr>
          <w:rFonts w:cstheme="minorHAnsi"/>
        </w:rPr>
        <w:t>was nominated as</w:t>
      </w:r>
      <w:r w:rsidRPr="00EB4386">
        <w:rPr>
          <w:rFonts w:cstheme="minorHAnsi"/>
        </w:rPr>
        <w:t xml:space="preserve"> one of SNH’s Scotland’s ‘Big Five’ species, championed as part of the Year of Natural Scotland in 2013</w:t>
      </w:r>
      <w:r w:rsidR="007359EB">
        <w:rPr>
          <w:rFonts w:cstheme="minorHAnsi"/>
        </w:rPr>
        <w:t>, and was voted in first place</w:t>
      </w:r>
      <w:r w:rsidR="007359EB">
        <w:rPr>
          <w:rStyle w:val="FootnoteReference"/>
          <w:rFonts w:cstheme="minorHAnsi"/>
        </w:rPr>
        <w:footnoteReference w:id="11"/>
      </w:r>
      <w:r w:rsidRPr="00EB4386">
        <w:rPr>
          <w:rFonts w:cstheme="minorHAnsi"/>
        </w:rPr>
        <w:t xml:space="preserve">.  </w:t>
      </w:r>
    </w:p>
    <w:p w:rsidR="00EB4386" w:rsidRPr="00577FD7" w:rsidRDefault="0076562F" w:rsidP="00BD2787">
      <w:pPr>
        <w:rPr>
          <w:rFonts w:cstheme="minorHAnsi"/>
        </w:rPr>
      </w:pPr>
      <w:r w:rsidRPr="00577FD7">
        <w:rPr>
          <w:rFonts w:cstheme="minorHAnsi"/>
        </w:rPr>
        <w:t>Although the UK population</w:t>
      </w:r>
      <w:r w:rsidR="00897350">
        <w:rPr>
          <w:rFonts w:cstheme="minorHAnsi"/>
        </w:rPr>
        <w:t xml:space="preserve"> of Golden eagle</w:t>
      </w:r>
      <w:r w:rsidRPr="00577FD7">
        <w:rPr>
          <w:rFonts w:cstheme="minorHAnsi"/>
        </w:rPr>
        <w:t xml:space="preserve"> is only around 5% of the total European population</w:t>
      </w:r>
      <w:r w:rsidR="00897350">
        <w:rPr>
          <w:rFonts w:cstheme="minorHAnsi"/>
        </w:rPr>
        <w:t>,</w:t>
      </w:r>
      <w:r w:rsidRPr="00577FD7">
        <w:rPr>
          <w:rFonts w:cstheme="minorHAnsi"/>
        </w:rPr>
        <w:t xml:space="preserve"> Scotland has </w:t>
      </w:r>
      <w:r w:rsidRPr="00577FD7">
        <w:rPr>
          <w:rFonts w:cs="Arial"/>
        </w:rPr>
        <w:t xml:space="preserve">one of the largest </w:t>
      </w:r>
      <w:r w:rsidR="00BD2787">
        <w:rPr>
          <w:rFonts w:cs="Arial"/>
        </w:rPr>
        <w:t xml:space="preserve">populations </w:t>
      </w:r>
      <w:r w:rsidRPr="00577FD7">
        <w:rPr>
          <w:rFonts w:cs="Arial"/>
        </w:rPr>
        <w:t>in the world per land mass</w:t>
      </w:r>
      <w:r w:rsidR="00897350">
        <w:rPr>
          <w:rFonts w:cs="Arial"/>
        </w:rPr>
        <w:t>.  It also holds</w:t>
      </w:r>
      <w:r w:rsidRPr="00577FD7">
        <w:rPr>
          <w:rFonts w:cstheme="minorHAnsi"/>
        </w:rPr>
        <w:t xml:space="preserve"> about a quarter of the population in the mountainous, Atlantic-influenced North West of Europe</w:t>
      </w:r>
      <w:r w:rsidR="00897350">
        <w:rPr>
          <w:rFonts w:cstheme="minorHAnsi"/>
        </w:rPr>
        <w:t>, contributing</w:t>
      </w:r>
      <w:r w:rsidRPr="00577FD7">
        <w:rPr>
          <w:rFonts w:cstheme="minorHAnsi"/>
        </w:rPr>
        <w:t xml:space="preserve"> significa</w:t>
      </w:r>
      <w:r w:rsidR="00897350">
        <w:rPr>
          <w:rFonts w:cstheme="minorHAnsi"/>
        </w:rPr>
        <w:t>ntly to the maintenance of the G</w:t>
      </w:r>
      <w:r w:rsidRPr="00577FD7">
        <w:rPr>
          <w:rFonts w:cstheme="minorHAnsi"/>
        </w:rPr>
        <w:t xml:space="preserve">olden eagles’ range. </w:t>
      </w:r>
      <w:r w:rsidR="00897350">
        <w:rPr>
          <w:rFonts w:cstheme="minorHAnsi"/>
        </w:rPr>
        <w:t xml:space="preserve"> </w:t>
      </w:r>
      <w:r w:rsidR="003C0EB1">
        <w:rPr>
          <w:rFonts w:cstheme="minorHAnsi"/>
        </w:rPr>
        <w:t>Although c</w:t>
      </w:r>
      <w:r w:rsidR="00EB4386" w:rsidRPr="00577FD7">
        <w:rPr>
          <w:rFonts w:cstheme="minorHAnsi"/>
        </w:rPr>
        <w:t xml:space="preserve">onservation organisations </w:t>
      </w:r>
      <w:r w:rsidR="00897350">
        <w:rPr>
          <w:rFonts w:cstheme="minorHAnsi"/>
        </w:rPr>
        <w:t>across</w:t>
      </w:r>
      <w:r w:rsidR="00EB4386" w:rsidRPr="00577FD7">
        <w:rPr>
          <w:rFonts w:cstheme="minorHAnsi"/>
        </w:rPr>
        <w:t xml:space="preserve"> Scotland are wor</w:t>
      </w:r>
      <w:r w:rsidR="003C0EB1">
        <w:rPr>
          <w:rFonts w:cstheme="minorHAnsi"/>
        </w:rPr>
        <w:t>king to safeguard Golden eagles</w:t>
      </w:r>
      <w:r w:rsidR="00EB4386" w:rsidRPr="00577FD7">
        <w:rPr>
          <w:rFonts w:cstheme="minorHAnsi"/>
        </w:rPr>
        <w:t xml:space="preserve">, </w:t>
      </w:r>
      <w:r w:rsidR="00EB4386" w:rsidRPr="00577FD7">
        <w:rPr>
          <w:color w:val="000000"/>
        </w:rPr>
        <w:t xml:space="preserve">of the 440 estimated totals of Golden Eagle territories in Scotland, just 32% of these are currently protected by the recent Golden Eagle SPA classification. </w:t>
      </w:r>
    </w:p>
    <w:p w:rsidR="0076562F" w:rsidRPr="00F342FD" w:rsidRDefault="0076562F" w:rsidP="00BD2787">
      <w:pPr>
        <w:rPr>
          <w:rFonts w:cstheme="minorHAnsi"/>
        </w:rPr>
      </w:pPr>
    </w:p>
    <w:p w:rsidR="00EB616A" w:rsidRPr="007359EB" w:rsidRDefault="009065EE" w:rsidP="00BD2787">
      <w:pPr>
        <w:rPr>
          <w:sz w:val="36"/>
          <w:szCs w:val="32"/>
        </w:rPr>
      </w:pPr>
      <w:r w:rsidRPr="007359EB">
        <w:rPr>
          <w:sz w:val="36"/>
          <w:szCs w:val="32"/>
        </w:rPr>
        <w:t>Quick facts</w:t>
      </w:r>
    </w:p>
    <w:p w:rsidR="007A35BA" w:rsidRPr="00F342FD" w:rsidRDefault="00577FD7" w:rsidP="00BD2787">
      <w:pPr>
        <w:pStyle w:val="ListParagraph"/>
        <w:numPr>
          <w:ilvl w:val="0"/>
          <w:numId w:val="14"/>
        </w:numPr>
      </w:pPr>
      <w:r w:rsidRPr="00BD2787">
        <w:rPr>
          <w:rStyle w:val="Strong"/>
          <w:rFonts w:cstheme="minorHAnsi"/>
          <w:b w:val="0"/>
        </w:rPr>
        <w:t>The c</w:t>
      </w:r>
      <w:r w:rsidR="009065EE" w:rsidRPr="00BD2787">
        <w:rPr>
          <w:rStyle w:val="Strong"/>
          <w:rFonts w:cstheme="minorHAnsi"/>
          <w:b w:val="0"/>
        </w:rPr>
        <w:t>o</w:t>
      </w:r>
      <w:r w:rsidR="00897350" w:rsidRPr="00BD2787">
        <w:rPr>
          <w:rStyle w:val="Strong"/>
          <w:rFonts w:cstheme="minorHAnsi"/>
          <w:b w:val="0"/>
        </w:rPr>
        <w:t>llective n</w:t>
      </w:r>
      <w:r w:rsidR="009065EE" w:rsidRPr="00BD2787">
        <w:rPr>
          <w:rStyle w:val="Strong"/>
          <w:rFonts w:cstheme="minorHAnsi"/>
          <w:b w:val="0"/>
        </w:rPr>
        <w:t xml:space="preserve">oun for eagles is a </w:t>
      </w:r>
      <w:r w:rsidR="007A35BA" w:rsidRPr="00F342FD">
        <w:t>Convocation</w:t>
      </w:r>
      <w:r w:rsidR="00897350">
        <w:t>.</w:t>
      </w:r>
    </w:p>
    <w:p w:rsidR="00EB616A" w:rsidRPr="00BD2787" w:rsidRDefault="000C70E2" w:rsidP="00BD2787">
      <w:pPr>
        <w:pStyle w:val="ListParagraph"/>
        <w:numPr>
          <w:ilvl w:val="0"/>
          <w:numId w:val="14"/>
        </w:numPr>
        <w:rPr>
          <w:rStyle w:val="apple-converted-space"/>
          <w:rFonts w:cstheme="minorHAnsi"/>
          <w:shd w:val="clear" w:color="auto" w:fill="FFFFFF"/>
        </w:rPr>
      </w:pPr>
      <w:r w:rsidRPr="00BD2787">
        <w:rPr>
          <w:shd w:val="clear" w:color="auto" w:fill="FFFFFF"/>
        </w:rPr>
        <w:t>In Celtic mythology, the eagle is traditionally seen as one of the oldest of all cr</w:t>
      </w:r>
      <w:r w:rsidR="003C0EB1">
        <w:rPr>
          <w:shd w:val="clear" w:color="auto" w:fill="FFFFFF"/>
        </w:rPr>
        <w:t>eatures, surpassed only by the S</w:t>
      </w:r>
      <w:r w:rsidRPr="00BD2787">
        <w:rPr>
          <w:shd w:val="clear" w:color="auto" w:fill="FFFFFF"/>
        </w:rPr>
        <w:t>almon in wisdom and age.</w:t>
      </w:r>
      <w:r w:rsidRPr="00BD2787">
        <w:rPr>
          <w:rStyle w:val="apple-converted-space"/>
          <w:rFonts w:cstheme="minorHAnsi"/>
          <w:shd w:val="clear" w:color="auto" w:fill="FFFFFF"/>
        </w:rPr>
        <w:t> </w:t>
      </w:r>
    </w:p>
    <w:p w:rsidR="000C70E2" w:rsidRPr="00BD2787" w:rsidRDefault="009065EE" w:rsidP="00BD2787">
      <w:pPr>
        <w:pStyle w:val="ListParagraph"/>
        <w:numPr>
          <w:ilvl w:val="0"/>
          <w:numId w:val="14"/>
        </w:numPr>
        <w:rPr>
          <w:shd w:val="clear" w:color="auto" w:fill="FFFFFF"/>
        </w:rPr>
      </w:pPr>
      <w:r w:rsidRPr="00BD2787">
        <w:rPr>
          <w:shd w:val="clear" w:color="auto" w:fill="FFFFFF"/>
        </w:rPr>
        <w:t>Gold</w:t>
      </w:r>
      <w:r w:rsidR="00897350" w:rsidRPr="00BD2787">
        <w:rPr>
          <w:shd w:val="clear" w:color="auto" w:fill="FFFFFF"/>
        </w:rPr>
        <w:t>en</w:t>
      </w:r>
      <w:r w:rsidRPr="00BD2787">
        <w:rPr>
          <w:shd w:val="clear" w:color="auto" w:fill="FFFFFF"/>
        </w:rPr>
        <w:t xml:space="preserve"> eagles </w:t>
      </w:r>
      <w:r w:rsidR="000C70E2" w:rsidRPr="00BD2787">
        <w:rPr>
          <w:shd w:val="clear" w:color="auto" w:fill="FFFFFF"/>
        </w:rPr>
        <w:t>have legs feathered all the way to the toes.</w:t>
      </w:r>
    </w:p>
    <w:p w:rsidR="00F342FD" w:rsidRPr="00BD2787" w:rsidRDefault="0084301A" w:rsidP="00BD2787">
      <w:pPr>
        <w:pStyle w:val="ListParagraph"/>
        <w:numPr>
          <w:ilvl w:val="0"/>
          <w:numId w:val="14"/>
        </w:numPr>
        <w:rPr>
          <w:rFonts w:eastAsia="Times New Roman"/>
          <w:lang w:eastAsia="en-GB"/>
        </w:rPr>
      </w:pPr>
      <w:r w:rsidRPr="00F342FD">
        <w:t>Males weigh-in at about 3.5kg but females are heavier at about 5kg.</w:t>
      </w:r>
    </w:p>
    <w:p w:rsidR="000C70E2" w:rsidRPr="00BD2787" w:rsidRDefault="000C70E2" w:rsidP="00BD2787">
      <w:pPr>
        <w:pStyle w:val="ListParagraph"/>
        <w:numPr>
          <w:ilvl w:val="0"/>
          <w:numId w:val="14"/>
        </w:numPr>
        <w:rPr>
          <w:rFonts w:eastAsia="Times New Roman"/>
          <w:lang w:eastAsia="en-GB"/>
        </w:rPr>
      </w:pPr>
      <w:r w:rsidRPr="00BD2787">
        <w:rPr>
          <w:rFonts w:eastAsia="Times New Roman"/>
          <w:lang w:eastAsia="en-GB"/>
        </w:rPr>
        <w:t>The Golden Eagle is the most common official national animal in the world—it's the</w:t>
      </w:r>
      <w:r w:rsidR="009065EE" w:rsidRPr="00BD2787">
        <w:rPr>
          <w:rFonts w:eastAsia="Times New Roman"/>
          <w:lang w:eastAsia="en-GB"/>
        </w:rPr>
        <w:t xml:space="preserve"> national</w:t>
      </w:r>
      <w:r w:rsidRPr="00BD2787">
        <w:rPr>
          <w:rFonts w:eastAsia="Times New Roman"/>
          <w:lang w:eastAsia="en-GB"/>
        </w:rPr>
        <w:t xml:space="preserve"> emblem of Albania, Germany, Austria, Mexico and Kazakhstan.</w:t>
      </w:r>
    </w:p>
    <w:p w:rsidR="000C70E2" w:rsidRPr="00F342FD" w:rsidRDefault="000C70E2" w:rsidP="00BD2787">
      <w:pPr>
        <w:pStyle w:val="ListParagraph"/>
        <w:numPr>
          <w:ilvl w:val="0"/>
          <w:numId w:val="14"/>
        </w:numPr>
        <w:rPr>
          <w:lang w:eastAsia="en-GB"/>
        </w:rPr>
      </w:pPr>
      <w:r w:rsidRPr="00F342FD">
        <w:rPr>
          <w:lang w:eastAsia="en-GB"/>
        </w:rPr>
        <w:t xml:space="preserve">While Golden </w:t>
      </w:r>
      <w:r w:rsidR="003C0EB1">
        <w:rPr>
          <w:lang w:eastAsia="en-GB"/>
        </w:rPr>
        <w:t>e</w:t>
      </w:r>
      <w:r w:rsidRPr="00F342FD">
        <w:rPr>
          <w:lang w:eastAsia="en-GB"/>
        </w:rPr>
        <w:t>agles usually fly at average speeds of 28–32 mph, they can glide quickly at up to 81 mph and can reach 150 mph when diving after prey.</w:t>
      </w:r>
    </w:p>
    <w:p w:rsidR="000C70E2" w:rsidRPr="00F342FD" w:rsidRDefault="000C70E2" w:rsidP="00BD2787">
      <w:pPr>
        <w:pStyle w:val="ListParagraph"/>
        <w:numPr>
          <w:ilvl w:val="0"/>
          <w:numId w:val="14"/>
        </w:numPr>
        <w:rPr>
          <w:lang w:eastAsia="en-GB"/>
        </w:rPr>
      </w:pPr>
      <w:r w:rsidRPr="00F342FD">
        <w:rPr>
          <w:lang w:eastAsia="en-GB"/>
        </w:rPr>
        <w:t xml:space="preserve">When hunting birds, Golden </w:t>
      </w:r>
      <w:r w:rsidR="003C0EB1">
        <w:rPr>
          <w:lang w:eastAsia="en-GB"/>
        </w:rPr>
        <w:t>e</w:t>
      </w:r>
      <w:r w:rsidRPr="00F342FD">
        <w:rPr>
          <w:lang w:eastAsia="en-GB"/>
        </w:rPr>
        <w:t>agles may engage in an agile tail-chase and can occasionally snatch birds in mid-flight</w:t>
      </w:r>
      <w:r w:rsidR="00897350">
        <w:rPr>
          <w:lang w:eastAsia="en-GB"/>
        </w:rPr>
        <w:t>.</w:t>
      </w:r>
    </w:p>
    <w:p w:rsidR="000C70E2" w:rsidRPr="00F342FD" w:rsidRDefault="000C70E2" w:rsidP="00BD2787">
      <w:pPr>
        <w:pStyle w:val="ListParagraph"/>
        <w:numPr>
          <w:ilvl w:val="0"/>
          <w:numId w:val="14"/>
        </w:numPr>
        <w:rPr>
          <w:lang w:eastAsia="en-GB"/>
        </w:rPr>
      </w:pPr>
      <w:r w:rsidRPr="00F342FD">
        <w:rPr>
          <w:lang w:eastAsia="en-GB"/>
        </w:rPr>
        <w:t xml:space="preserve">Certain other animals – birds and mammals too small to be of interest to the huge Golden </w:t>
      </w:r>
      <w:r w:rsidR="003C0EB1">
        <w:rPr>
          <w:lang w:eastAsia="en-GB"/>
        </w:rPr>
        <w:t>e</w:t>
      </w:r>
      <w:r w:rsidRPr="00F342FD">
        <w:rPr>
          <w:lang w:eastAsia="en-GB"/>
        </w:rPr>
        <w:t>agle – often use the nest as shelter.</w:t>
      </w:r>
    </w:p>
    <w:p w:rsidR="00C00680" w:rsidRPr="0009718B" w:rsidRDefault="00F342FD" w:rsidP="00BD2787">
      <w:pPr>
        <w:pStyle w:val="ListParagraph"/>
        <w:numPr>
          <w:ilvl w:val="0"/>
          <w:numId w:val="14"/>
        </w:numPr>
        <w:rPr>
          <w:lang w:eastAsia="en-GB"/>
        </w:rPr>
      </w:pPr>
      <w:r w:rsidRPr="00F342FD">
        <w:rPr>
          <w:lang w:eastAsia="en-GB"/>
        </w:rPr>
        <w:t>The oldest recorded birds are</w:t>
      </w:r>
      <w:r>
        <w:rPr>
          <w:lang w:eastAsia="en-GB"/>
        </w:rPr>
        <w:t xml:space="preserve"> </w:t>
      </w:r>
      <w:r w:rsidR="00C00680" w:rsidRPr="00BD2787">
        <w:rPr>
          <w:lang w:val="de-DE"/>
        </w:rPr>
        <w:t>38 years in the wild</w:t>
      </w:r>
      <w:r w:rsidRPr="00BD2787">
        <w:rPr>
          <w:lang w:val="de-DE"/>
        </w:rPr>
        <w:t xml:space="preserve"> and</w:t>
      </w:r>
      <w:r w:rsidR="00C00680" w:rsidRPr="00BD2787">
        <w:rPr>
          <w:lang w:val="de-DE"/>
        </w:rPr>
        <w:t xml:space="preserve"> 57 years in captivity</w:t>
      </w:r>
      <w:r w:rsidR="003C0EB1">
        <w:rPr>
          <w:lang w:val="de-DE"/>
        </w:rPr>
        <w:t>.</w:t>
      </w:r>
      <w:r w:rsidRPr="00BD2787">
        <w:rPr>
          <w:vertAlign w:val="superscript"/>
          <w:lang w:val="de-DE"/>
        </w:rPr>
        <w:t>6</w:t>
      </w:r>
    </w:p>
    <w:p w:rsidR="0009718B" w:rsidRPr="00487171" w:rsidRDefault="0009718B" w:rsidP="00BD2787">
      <w:pPr>
        <w:pStyle w:val="ListParagraph"/>
        <w:numPr>
          <w:ilvl w:val="0"/>
          <w:numId w:val="14"/>
        </w:numPr>
        <w:rPr>
          <w:lang w:eastAsia="en-GB"/>
        </w:rPr>
      </w:pPr>
      <w:r>
        <w:t>Golden eagles in the Western Isles are slightly different genetically to those on the mainland, being less diverse.</w:t>
      </w:r>
      <w:r w:rsidR="003C0EB1">
        <w:t xml:space="preserve"> </w:t>
      </w:r>
      <w:r>
        <w:t xml:space="preserve"> It seems likely that the Minch is an obstacle to mixing of populations, and the current Western Isles population probably largely originated from a small number of pairs that survived in deer forests of Lewis and Harris during the late 19th and early 20th centuries.</w:t>
      </w:r>
    </w:p>
    <w:p w:rsidR="00487171" w:rsidRPr="00487171" w:rsidRDefault="00487171" w:rsidP="00BD2787">
      <w:pPr>
        <w:pStyle w:val="ListParagraph"/>
        <w:numPr>
          <w:ilvl w:val="0"/>
          <w:numId w:val="14"/>
        </w:numPr>
        <w:rPr>
          <w:lang w:eastAsia="en-GB"/>
        </w:rPr>
      </w:pPr>
      <w:r w:rsidRPr="00BD2787">
        <w:t>Incubation starts with the first egg, and the chicks hatch a few days apart. The first chick to hatch is dominant over the younger one, which has only a 20% chance of surviving the crucial first weeks.</w:t>
      </w:r>
    </w:p>
    <w:p w:rsidR="00052241" w:rsidRPr="00F342FD" w:rsidRDefault="00052241" w:rsidP="00BD2787">
      <w:pPr>
        <w:rPr>
          <w:rFonts w:cstheme="minorHAnsi"/>
          <w:lang w:eastAsia="en-GB"/>
        </w:rPr>
      </w:pPr>
    </w:p>
    <w:p w:rsidR="00E078D1" w:rsidRPr="00E078D1" w:rsidRDefault="00E078D1" w:rsidP="00BD2787">
      <w:pPr>
        <w:rPr>
          <w:lang w:eastAsia="en-GB"/>
        </w:rPr>
      </w:pPr>
    </w:p>
    <w:p w:rsidR="00DC2192" w:rsidRPr="00BD2787" w:rsidRDefault="00F342FD" w:rsidP="00BD2787">
      <w:pPr>
        <w:rPr>
          <w:rFonts w:eastAsia="Times New Roman"/>
          <w:sz w:val="32"/>
          <w:lang w:eastAsia="en-GB"/>
        </w:rPr>
      </w:pPr>
      <w:r>
        <w:rPr>
          <w:rFonts w:eastAsia="Times New Roman"/>
          <w:lang w:eastAsia="en-GB"/>
        </w:rPr>
        <w:br w:type="column"/>
      </w:r>
      <w:r w:rsidR="00A00A93" w:rsidRPr="00BD2787">
        <w:rPr>
          <w:rFonts w:eastAsia="Times New Roman"/>
          <w:sz w:val="32"/>
          <w:lang w:eastAsia="en-GB"/>
        </w:rPr>
        <w:lastRenderedPageBreak/>
        <w:t>Selected references</w:t>
      </w:r>
    </w:p>
    <w:p w:rsidR="000C70E2" w:rsidRPr="00BD2787" w:rsidRDefault="00F342FD" w:rsidP="00BD2787">
      <w:pPr>
        <w:rPr>
          <w:b/>
        </w:rPr>
      </w:pPr>
      <w:r w:rsidRPr="00BD2787">
        <w:rPr>
          <w:b/>
        </w:rPr>
        <w:t>www.scottishraptorstudygroup.org/goldeneagle.html</w:t>
      </w:r>
    </w:p>
    <w:p w:rsidR="00EB616A" w:rsidRPr="00BD2787" w:rsidRDefault="00EB616A" w:rsidP="00BD2787">
      <w:pPr>
        <w:rPr>
          <w:b/>
        </w:rPr>
      </w:pPr>
      <w:r w:rsidRPr="00BD2787">
        <w:rPr>
          <w:b/>
        </w:rPr>
        <w:t>www.snh.org.uk/pdfs/strategy/geconsult/8-keyfactsleaflet-b464148.pdf</w:t>
      </w:r>
    </w:p>
    <w:p w:rsidR="009A5EF1" w:rsidRPr="00BD2787" w:rsidRDefault="00EB616A" w:rsidP="00BD2787">
      <w:pPr>
        <w:rPr>
          <w:rStyle w:val="Hyperlink"/>
          <w:b/>
          <w:color w:val="auto"/>
          <w:u w:val="none"/>
        </w:rPr>
      </w:pPr>
      <w:r w:rsidRPr="00BD2787">
        <w:rPr>
          <w:b/>
        </w:rPr>
        <w:t>www.forestry.gov.uk/forestry/Goldeneagle</w:t>
      </w:r>
    </w:p>
    <w:p w:rsidR="00C00680" w:rsidRPr="00BD2787" w:rsidRDefault="00C00680" w:rsidP="00BD2787">
      <w:pPr>
        <w:rPr>
          <w:b/>
        </w:rPr>
      </w:pPr>
      <w:proofErr w:type="spellStart"/>
      <w:r w:rsidRPr="00BD2787">
        <w:rPr>
          <w:b/>
        </w:rPr>
        <w:t>Hardey</w:t>
      </w:r>
      <w:proofErr w:type="spellEnd"/>
      <w:r w:rsidRPr="00BD2787">
        <w:rPr>
          <w:b/>
        </w:rPr>
        <w:t xml:space="preserve">, J., Crick, H.Q.P., </w:t>
      </w:r>
      <w:proofErr w:type="spellStart"/>
      <w:r w:rsidRPr="00BD2787">
        <w:rPr>
          <w:b/>
        </w:rPr>
        <w:t>Wernham</w:t>
      </w:r>
      <w:proofErr w:type="spellEnd"/>
      <w:r w:rsidRPr="00BD2787">
        <w:rPr>
          <w:b/>
        </w:rPr>
        <w:t xml:space="preserve">, C.V., Riley, H.T., Etheridge, B. and Thompson, D.B.A. (2009). </w:t>
      </w:r>
      <w:r w:rsidRPr="0073379C">
        <w:rPr>
          <w:b/>
        </w:rPr>
        <w:t xml:space="preserve">Raptors: A Field Guide to Survey and </w:t>
      </w:r>
      <w:proofErr w:type="gramStart"/>
      <w:r w:rsidRPr="0073379C">
        <w:rPr>
          <w:b/>
        </w:rPr>
        <w:t>Monitoring</w:t>
      </w:r>
      <w:proofErr w:type="gramEnd"/>
      <w:r w:rsidRPr="00BD2787">
        <w:rPr>
          <w:b/>
        </w:rPr>
        <w:t xml:space="preserve"> (second edition). Scottish Natural Heritage, Inverness. </w:t>
      </w:r>
    </w:p>
    <w:p w:rsidR="00E078D1" w:rsidRPr="00BD2787" w:rsidRDefault="0073379C" w:rsidP="00BD2787">
      <w:pPr>
        <w:rPr>
          <w:rFonts w:ascii="MundoSans-Light" w:hAnsi="MundoSans-Light" w:cs="MundoSans-Light"/>
          <w:b/>
          <w:sz w:val="20"/>
          <w:szCs w:val="20"/>
        </w:rPr>
      </w:pPr>
      <w:r>
        <w:rPr>
          <w:rFonts w:ascii="MundoSans-Light" w:hAnsi="MundoSans-Light" w:cs="MundoSans-Light"/>
          <w:b/>
          <w:sz w:val="20"/>
          <w:szCs w:val="20"/>
        </w:rPr>
        <w:t>Haworth</w:t>
      </w:r>
      <w:r w:rsidR="00E078D1" w:rsidRPr="00BD2787">
        <w:rPr>
          <w:rFonts w:ascii="MundoSans-Light" w:hAnsi="MundoSans-Light" w:cs="MundoSans-Light"/>
          <w:b/>
          <w:sz w:val="20"/>
          <w:szCs w:val="20"/>
        </w:rPr>
        <w:t xml:space="preserve">, P.F., </w:t>
      </w:r>
      <w:proofErr w:type="gramStart"/>
      <w:r w:rsidR="00E078D1" w:rsidRPr="00BD2787">
        <w:rPr>
          <w:rFonts w:ascii="MundoSans-Light" w:hAnsi="MundoSans-Light" w:cs="MundoSans-Light"/>
          <w:b/>
          <w:sz w:val="20"/>
          <w:szCs w:val="20"/>
        </w:rPr>
        <w:t>Fielding ,</w:t>
      </w:r>
      <w:proofErr w:type="gramEnd"/>
      <w:r w:rsidR="00E078D1" w:rsidRPr="00BD2787">
        <w:rPr>
          <w:rFonts w:ascii="MundoSans-Light" w:hAnsi="MundoSans-Light" w:cs="MundoSans-Light"/>
          <w:b/>
          <w:sz w:val="20"/>
          <w:szCs w:val="20"/>
        </w:rPr>
        <w:t xml:space="preserve"> A.H., Whitfield , D.P. and Reid , R. (2009). </w:t>
      </w:r>
      <w:r w:rsidR="00E078D1" w:rsidRPr="00BD2787">
        <w:rPr>
          <w:rFonts w:ascii="MundoSans-LightItalic" w:hAnsi="MundoSans-LightItalic" w:cs="MundoSans-LightItalic"/>
          <w:b/>
          <w:i/>
          <w:iCs/>
          <w:sz w:val="20"/>
          <w:szCs w:val="20"/>
        </w:rPr>
        <w:t>Diet and breeding success in golden eagles:</w:t>
      </w:r>
      <w:r w:rsidR="00F00C13" w:rsidRPr="00BD2787">
        <w:rPr>
          <w:rFonts w:ascii="MundoSans-LightItalic" w:hAnsi="MundoSans-LightItalic" w:cs="MundoSans-LightItalic"/>
          <w:b/>
          <w:i/>
          <w:iCs/>
          <w:sz w:val="20"/>
          <w:szCs w:val="20"/>
        </w:rPr>
        <w:t xml:space="preserve"> </w:t>
      </w:r>
      <w:r w:rsidR="00E078D1" w:rsidRPr="00BD2787">
        <w:rPr>
          <w:rFonts w:ascii="MundoSans-LightItalic" w:hAnsi="MundoSans-LightItalic" w:cs="MundoSans-LightItalic"/>
          <w:b/>
          <w:i/>
          <w:iCs/>
          <w:sz w:val="20"/>
          <w:szCs w:val="20"/>
        </w:rPr>
        <w:t xml:space="preserve">implications for land management. </w:t>
      </w:r>
      <w:r w:rsidR="00E078D1" w:rsidRPr="00BD2787">
        <w:rPr>
          <w:rFonts w:ascii="MundoSans-Light" w:hAnsi="MundoSans-Light" w:cs="MundoSans-Light"/>
          <w:b/>
          <w:sz w:val="20"/>
          <w:szCs w:val="20"/>
        </w:rPr>
        <w:t xml:space="preserve">Contract no. 23748.SNH, </w:t>
      </w:r>
      <w:proofErr w:type="spellStart"/>
      <w:r w:rsidR="00E078D1" w:rsidRPr="00BD2787">
        <w:rPr>
          <w:rFonts w:ascii="MundoSans-Light" w:hAnsi="MundoSans-Light" w:cs="MundoSans-Light"/>
          <w:b/>
          <w:sz w:val="20"/>
          <w:szCs w:val="20"/>
        </w:rPr>
        <w:t>Battleby</w:t>
      </w:r>
      <w:proofErr w:type="spellEnd"/>
    </w:p>
    <w:p w:rsidR="00E078D1" w:rsidRPr="00BD2787" w:rsidRDefault="0073379C" w:rsidP="00BD2787">
      <w:pPr>
        <w:rPr>
          <w:rFonts w:ascii="MundoSans-Light" w:hAnsi="MundoSans-Light" w:cs="MundoSans-Light"/>
          <w:b/>
          <w:sz w:val="20"/>
          <w:szCs w:val="20"/>
        </w:rPr>
      </w:pPr>
      <w:r>
        <w:rPr>
          <w:rFonts w:ascii="MundoSans-Light" w:hAnsi="MundoSans-Light" w:cs="MundoSans-Light"/>
          <w:b/>
          <w:sz w:val="20"/>
          <w:szCs w:val="20"/>
        </w:rPr>
        <w:t>Whitfield</w:t>
      </w:r>
      <w:r w:rsidR="00E078D1" w:rsidRPr="00BD2787">
        <w:rPr>
          <w:rFonts w:ascii="MundoSans-Light" w:hAnsi="MundoSans-Light" w:cs="MundoSans-Light"/>
          <w:b/>
          <w:sz w:val="20"/>
          <w:szCs w:val="20"/>
        </w:rPr>
        <w:t xml:space="preserve">, D.P., </w:t>
      </w:r>
      <w:proofErr w:type="gramStart"/>
      <w:r w:rsidR="00E078D1" w:rsidRPr="00BD2787">
        <w:rPr>
          <w:rFonts w:ascii="MundoSans-Light" w:hAnsi="MundoSans-Light" w:cs="MundoSans-Light"/>
          <w:b/>
          <w:sz w:val="20"/>
          <w:szCs w:val="20"/>
        </w:rPr>
        <w:t>Fielding ,</w:t>
      </w:r>
      <w:proofErr w:type="gramEnd"/>
      <w:r w:rsidR="00E078D1" w:rsidRPr="00BD2787">
        <w:rPr>
          <w:rFonts w:ascii="MundoSans-Light" w:hAnsi="MundoSans-Light" w:cs="MundoSans-Light"/>
          <w:b/>
          <w:sz w:val="20"/>
          <w:szCs w:val="20"/>
        </w:rPr>
        <w:t xml:space="preserve"> A.H., Gregory , M.J.P., Gordon , A.G., McLeod , D.R.A. and Haworth , P.F. (2007). Complex effects of habitat loss on golden eagles. </w:t>
      </w:r>
      <w:r w:rsidR="00E078D1" w:rsidRPr="00BD2787">
        <w:rPr>
          <w:rFonts w:ascii="MundoSans-LightItalic" w:hAnsi="MundoSans-LightItalic" w:cs="MundoSans-LightItalic"/>
          <w:b/>
          <w:i/>
          <w:iCs/>
          <w:sz w:val="20"/>
          <w:szCs w:val="20"/>
        </w:rPr>
        <w:t xml:space="preserve">Ibis </w:t>
      </w:r>
      <w:r w:rsidR="00E078D1" w:rsidRPr="00BD2787">
        <w:rPr>
          <w:rFonts w:ascii="MundoSans" w:hAnsi="MundoSans" w:cs="MundoSans"/>
          <w:b/>
          <w:sz w:val="20"/>
          <w:szCs w:val="20"/>
        </w:rPr>
        <w:t>149</w:t>
      </w:r>
      <w:r w:rsidR="00E078D1" w:rsidRPr="00BD2787">
        <w:rPr>
          <w:rFonts w:ascii="MundoSans-Light" w:hAnsi="MundoSans-Light" w:cs="MundoSans-Light"/>
          <w:b/>
          <w:sz w:val="20"/>
          <w:szCs w:val="20"/>
        </w:rPr>
        <w:t>, 26–36.</w:t>
      </w:r>
    </w:p>
    <w:p w:rsidR="008E52A8" w:rsidRPr="00BD2787" w:rsidRDefault="008E52A8" w:rsidP="00BD2787">
      <w:pPr>
        <w:rPr>
          <w:b/>
        </w:rPr>
      </w:pPr>
      <w:r w:rsidRPr="00BD2787">
        <w:rPr>
          <w:b/>
        </w:rPr>
        <w:t xml:space="preserve">Whitfield, D.P., Fielding, A.H., McLeod, D.R.A. and Haworth, P.F. (2004). The effects of persecution on age of breeding and territory occupation in golden eagles in Scotland. </w:t>
      </w:r>
      <w:r w:rsidRPr="00BD2787">
        <w:rPr>
          <w:b/>
          <w:i/>
          <w:iCs/>
        </w:rPr>
        <w:t>Biological Conservation</w:t>
      </w:r>
      <w:r w:rsidRPr="00BD2787">
        <w:rPr>
          <w:b/>
          <w:bCs/>
        </w:rPr>
        <w:t xml:space="preserve"> 118</w:t>
      </w:r>
      <w:r w:rsidRPr="00BD2787">
        <w:rPr>
          <w:b/>
        </w:rPr>
        <w:t>: 249-259.</w:t>
      </w:r>
    </w:p>
    <w:p w:rsidR="00C00680" w:rsidRPr="00BD2787" w:rsidRDefault="00577FD7" w:rsidP="00BD2787">
      <w:pPr>
        <w:rPr>
          <w:b/>
        </w:rPr>
      </w:pPr>
      <w:r w:rsidRPr="00BD2787">
        <w:rPr>
          <w:b/>
        </w:rPr>
        <w:t xml:space="preserve">McMillan, R.L. (2011). Raptor persecution on a large Perthshire estate: a historical study. </w:t>
      </w:r>
      <w:r w:rsidRPr="00BD2787">
        <w:rPr>
          <w:b/>
          <w:i/>
          <w:iCs/>
        </w:rPr>
        <w:t xml:space="preserve">Scottish Birds </w:t>
      </w:r>
      <w:r w:rsidRPr="00BD2787">
        <w:rPr>
          <w:b/>
          <w:bCs/>
        </w:rPr>
        <w:t>31</w:t>
      </w:r>
      <w:r w:rsidRPr="00BD2787">
        <w:rPr>
          <w:b/>
        </w:rPr>
        <w:t>: 195-205.</w:t>
      </w:r>
    </w:p>
    <w:p w:rsidR="00C00680" w:rsidRDefault="00577FD7" w:rsidP="00BD2787">
      <w:r>
        <w:t xml:space="preserve">This paper </w:t>
      </w:r>
      <w:r w:rsidR="00C00680">
        <w:t>confirmed victims of poison abuse in Scotland from 1989-2011 is 932. Th</w:t>
      </w:r>
      <w:r>
        <w:t>e</w:t>
      </w:r>
      <w:r w:rsidR="00C00680">
        <w:t xml:space="preserve"> figure includes 75 red kites, 29 golden eagles and 364 buzzards. The number of confirmed victims of shooting, trapping or nest destruction in Scotland from 1989-2011 is 334. This includes 7 red kites, 17 golden eagles, 145 buzzards, 63 peregrines, 51 hen harriers, 13 goshawks, 16 </w:t>
      </w:r>
      <w:proofErr w:type="spellStart"/>
      <w:r w:rsidR="00C00680">
        <w:t>sparrowhawks</w:t>
      </w:r>
      <w:proofErr w:type="spellEnd"/>
      <w:r w:rsidR="00C00680">
        <w:t xml:space="preserve"> and 28 kestrels. It's a widely held view that these confirmed incidents represent just the tip of a large iceberg; a view supported by the findings of a recent study that compared unpublished 'vermin' destruction records from one estate in Perthshire with known persecution incidents throughout Scotland as recorded by the authorities. The results showed that over a period of years, the number of raptors illegally killed on just one estate far exceeded the number of 'official' incidents recorded across the whole of Scotland.</w:t>
      </w:r>
      <w:r w:rsidR="00C00680" w:rsidRPr="00C00680">
        <w:t xml:space="preserve"> </w:t>
      </w:r>
    </w:p>
    <w:p w:rsidR="00F3404D" w:rsidRDefault="00F3404D" w:rsidP="00BD2787"/>
    <w:p w:rsidR="000D67C9" w:rsidRPr="00BD2787" w:rsidRDefault="000D67C9" w:rsidP="00BD2787">
      <w:pPr>
        <w:rPr>
          <w:b/>
        </w:rPr>
      </w:pPr>
      <w:r w:rsidRPr="00BD2787">
        <w:rPr>
          <w:b/>
        </w:rPr>
        <w:t>Whitfield, D</w:t>
      </w:r>
      <w:r w:rsidR="0073379C">
        <w:rPr>
          <w:b/>
        </w:rPr>
        <w:t>.</w:t>
      </w:r>
      <w:r w:rsidRPr="00BD2787">
        <w:rPr>
          <w:b/>
        </w:rPr>
        <w:t xml:space="preserve"> P</w:t>
      </w:r>
      <w:r w:rsidR="0073379C">
        <w:rPr>
          <w:b/>
        </w:rPr>
        <w:t>.</w:t>
      </w:r>
      <w:r w:rsidRPr="00BD2787">
        <w:rPr>
          <w:b/>
        </w:rPr>
        <w:t>, Fielding, A</w:t>
      </w:r>
      <w:r w:rsidR="0073379C">
        <w:rPr>
          <w:b/>
        </w:rPr>
        <w:t>.</w:t>
      </w:r>
      <w:r w:rsidRPr="00BD2787">
        <w:rPr>
          <w:b/>
        </w:rPr>
        <w:t xml:space="preserve"> H</w:t>
      </w:r>
      <w:r w:rsidR="0073379C">
        <w:rPr>
          <w:b/>
        </w:rPr>
        <w:t>.</w:t>
      </w:r>
      <w:r w:rsidRPr="00BD2787">
        <w:rPr>
          <w:b/>
        </w:rPr>
        <w:t>, McLeod, D</w:t>
      </w:r>
      <w:r w:rsidR="0073379C">
        <w:rPr>
          <w:b/>
        </w:rPr>
        <w:t>.</w:t>
      </w:r>
      <w:r w:rsidRPr="00BD2787">
        <w:rPr>
          <w:b/>
        </w:rPr>
        <w:t xml:space="preserve"> R</w:t>
      </w:r>
      <w:r w:rsidR="0073379C">
        <w:rPr>
          <w:b/>
        </w:rPr>
        <w:t>.</w:t>
      </w:r>
      <w:r w:rsidRPr="00BD2787">
        <w:rPr>
          <w:b/>
        </w:rPr>
        <w:t xml:space="preserve"> A</w:t>
      </w:r>
      <w:r w:rsidR="0073379C">
        <w:rPr>
          <w:b/>
        </w:rPr>
        <w:t>.</w:t>
      </w:r>
      <w:r w:rsidRPr="00BD2787">
        <w:rPr>
          <w:b/>
        </w:rPr>
        <w:t xml:space="preserve"> and Haworth, P</w:t>
      </w:r>
      <w:r w:rsidR="0073379C">
        <w:rPr>
          <w:b/>
        </w:rPr>
        <w:t>.</w:t>
      </w:r>
      <w:r w:rsidRPr="00BD2787">
        <w:rPr>
          <w:b/>
        </w:rPr>
        <w:t xml:space="preserve"> F</w:t>
      </w:r>
      <w:r w:rsidR="0073379C">
        <w:rPr>
          <w:b/>
        </w:rPr>
        <w:t>.</w:t>
      </w:r>
      <w:r w:rsidRPr="00BD2787">
        <w:rPr>
          <w:b/>
        </w:rPr>
        <w:t xml:space="preserve"> (2008). A conservation framework for golden eagles: implications for their conservation and management in Scotland. Scottish Natural Heritage Commissioned Report No.193 (ROAME No. F05AC306). </w:t>
      </w:r>
    </w:p>
    <w:p w:rsidR="00F3404D" w:rsidRDefault="000D67C9" w:rsidP="00BD2787">
      <w:r>
        <w:t>A conservation Framework for the Golden eagle in Scotland set targets for favourable conservation status and identified the constraints acting on populations.  It advised that:</w:t>
      </w:r>
    </w:p>
    <w:p w:rsidR="00F3404D" w:rsidRDefault="00F3404D" w:rsidP="00BD2787">
      <w:pPr>
        <w:pStyle w:val="ListParagraph"/>
        <w:numPr>
          <w:ilvl w:val="0"/>
          <w:numId w:val="15"/>
        </w:numPr>
      </w:pPr>
      <w:r>
        <w:t xml:space="preserve">Nationally, at least 500 golden eagle territories should be occupied by pairs; </w:t>
      </w:r>
    </w:p>
    <w:p w:rsidR="00F3404D" w:rsidRDefault="00F3404D" w:rsidP="00BD2787">
      <w:pPr>
        <w:pStyle w:val="ListParagraph"/>
        <w:numPr>
          <w:ilvl w:val="0"/>
          <w:numId w:val="15"/>
        </w:numPr>
      </w:pPr>
      <w:r>
        <w:t xml:space="preserve">Regionally, at least 66% of known (Highlands and Islands) or potential (south of the Highlands) territories should be occupied by pairs; and </w:t>
      </w:r>
    </w:p>
    <w:p w:rsidR="00F3404D" w:rsidRDefault="00F3404D" w:rsidP="00BD2787">
      <w:pPr>
        <w:pStyle w:val="ListParagraph"/>
        <w:numPr>
          <w:ilvl w:val="0"/>
          <w:numId w:val="15"/>
        </w:numPr>
      </w:pPr>
      <w:r>
        <w:lastRenderedPageBreak/>
        <w:t xml:space="preserve">Demographic parameter values (i.e. production of young, pre-breeding survival and adult survival) should allow the maintenance of a stable or expanding population. </w:t>
      </w:r>
    </w:p>
    <w:p w:rsidR="00F3404D" w:rsidRDefault="000D67C9" w:rsidP="00BD2787">
      <w:pPr>
        <w:pStyle w:val="ListParagraph"/>
        <w:numPr>
          <w:ilvl w:val="0"/>
          <w:numId w:val="15"/>
        </w:numPr>
      </w:pPr>
      <w:r>
        <w:t>Surveys were undertaken in 1982, 1992 and 2003 the results of which showed these targets were not met.  Current evidence indicates that illegal persecution and low food availability in parts of western Scotland are the two main constraints on the Scottish golden eagle population.</w:t>
      </w:r>
    </w:p>
    <w:p w:rsidR="000D67C9" w:rsidRDefault="000D67C9" w:rsidP="00BD2787">
      <w:pPr>
        <w:pStyle w:val="ListParagraph"/>
        <w:numPr>
          <w:ilvl w:val="0"/>
          <w:numId w:val="15"/>
        </w:numPr>
      </w:pPr>
      <w:r>
        <w:t>The highest national priority for the conservation and management of golden eagles in Scotland is to tackle persecution in those areas where it still persists. A secondary national priority for restorative management is to promote greater availability of live prey in parts of the western Highlands, potentially through changes in the management of deer and sheep.</w:t>
      </w:r>
    </w:p>
    <w:p w:rsidR="002147D9" w:rsidRDefault="002147D9" w:rsidP="00BD2787"/>
    <w:p w:rsidR="002147D9" w:rsidRPr="00BD2787" w:rsidRDefault="002147D9" w:rsidP="00BD2787">
      <w:pPr>
        <w:rPr>
          <w:b/>
        </w:rPr>
      </w:pPr>
      <w:r w:rsidRPr="00BD2787">
        <w:rPr>
          <w:b/>
        </w:rPr>
        <w:t>Evans,</w:t>
      </w:r>
      <w:r w:rsidR="00577FD7" w:rsidRPr="00BD2787">
        <w:rPr>
          <w:b/>
        </w:rPr>
        <w:t xml:space="preserve"> R.J.</w:t>
      </w:r>
      <w:r w:rsidR="0073379C">
        <w:rPr>
          <w:b/>
        </w:rPr>
        <w:t>,</w:t>
      </w:r>
      <w:r w:rsidRPr="00BD2787">
        <w:rPr>
          <w:b/>
        </w:rPr>
        <w:t xml:space="preserve"> O'Toole</w:t>
      </w:r>
      <w:r w:rsidR="00577FD7" w:rsidRPr="00BD2787">
        <w:rPr>
          <w:b/>
        </w:rPr>
        <w:t>, L.</w:t>
      </w:r>
      <w:r w:rsidRPr="00BD2787">
        <w:rPr>
          <w:b/>
        </w:rPr>
        <w:t xml:space="preserve"> </w:t>
      </w:r>
      <w:r w:rsidR="0073379C">
        <w:rPr>
          <w:b/>
        </w:rPr>
        <w:t>and</w:t>
      </w:r>
      <w:r w:rsidRPr="00BD2787">
        <w:rPr>
          <w:b/>
        </w:rPr>
        <w:t xml:space="preserve"> Whitfield</w:t>
      </w:r>
      <w:r w:rsidR="00577FD7" w:rsidRPr="00BD2787">
        <w:rPr>
          <w:b/>
        </w:rPr>
        <w:t>, D.P.</w:t>
      </w:r>
      <w:r w:rsidRPr="00BD2787">
        <w:rPr>
          <w:b/>
        </w:rPr>
        <w:t xml:space="preserve"> (2012)</w:t>
      </w:r>
      <w:r w:rsidR="0073379C">
        <w:rPr>
          <w:b/>
        </w:rPr>
        <w:t>.</w:t>
      </w:r>
      <w:r w:rsidRPr="00BD2787">
        <w:rPr>
          <w:b/>
        </w:rPr>
        <w:t xml:space="preserve"> The history of eagles in Britain and Ireland: an ecological review of </w:t>
      </w:r>
      <w:proofErr w:type="spellStart"/>
      <w:r w:rsidRPr="00BD2787">
        <w:rPr>
          <w:b/>
        </w:rPr>
        <w:t>placename</w:t>
      </w:r>
      <w:proofErr w:type="spellEnd"/>
      <w:r w:rsidRPr="00BD2787">
        <w:rPr>
          <w:b/>
        </w:rPr>
        <w:t xml:space="preserve"> and documentary evidence from the last 1500 years</w:t>
      </w:r>
      <w:r w:rsidR="000E6863" w:rsidRPr="00BD2787">
        <w:rPr>
          <w:b/>
          <w:i/>
        </w:rPr>
        <w:t>.  Bird Study</w:t>
      </w:r>
      <w:r w:rsidR="000E6863" w:rsidRPr="00BD2787">
        <w:rPr>
          <w:b/>
        </w:rPr>
        <w:t xml:space="preserve"> 59(3): 335-349.</w:t>
      </w:r>
    </w:p>
    <w:p w:rsidR="002147D9" w:rsidRDefault="000E6863" w:rsidP="00BD2787">
      <w:r>
        <w:rPr>
          <w:color w:val="000000"/>
        </w:rPr>
        <w:t>H</w:t>
      </w:r>
      <w:r w:rsidR="002147D9">
        <w:rPr>
          <w:color w:val="000000"/>
        </w:rPr>
        <w:t>uman persecution and habitat destruction have had a considerable impact on eagles over the last 1500 years. The study concludes that both white-tailed eagles and golden eagles were once found across large tracts of lowland and upland Britain and Ireland, but populations plummeted as a result of human activity.</w:t>
      </w:r>
    </w:p>
    <w:p w:rsidR="00F3404D" w:rsidRDefault="00F3404D" w:rsidP="00BD2787"/>
    <w:p w:rsidR="00A52C85" w:rsidRPr="00BD2787" w:rsidRDefault="00487171" w:rsidP="00BD2787">
      <w:pPr>
        <w:rPr>
          <w:b/>
        </w:rPr>
      </w:pPr>
      <w:r w:rsidRPr="00BD2787">
        <w:rPr>
          <w:b/>
        </w:rPr>
        <w:t>Haworth, P and Fielding, A. (2013)</w:t>
      </w:r>
      <w:r w:rsidR="0073379C">
        <w:rPr>
          <w:b/>
        </w:rPr>
        <w:t>.</w:t>
      </w:r>
      <w:r w:rsidRPr="00BD2787">
        <w:rPr>
          <w:b/>
        </w:rPr>
        <w:t xml:space="preserve"> Expanding woodlands in Special Protection Areas for golden eagle.  Forestry Commission Practice note.</w:t>
      </w:r>
    </w:p>
    <w:p w:rsidR="00E078D1" w:rsidRPr="0073379C" w:rsidRDefault="00E078D1" w:rsidP="00BD2787">
      <w:pPr>
        <w:rPr>
          <w:sz w:val="24"/>
        </w:rPr>
      </w:pPr>
      <w:r w:rsidRPr="0073379C">
        <w:rPr>
          <w:rFonts w:cs="MundoSans"/>
          <w:szCs w:val="20"/>
        </w:rPr>
        <w:t xml:space="preserve">This Practice Note reviews the evidence for how golden eagles may be affected by woodland expansion in their breeding territories, and gives interim guidance on how to plan for woodland planting proposals within the </w:t>
      </w:r>
      <w:r w:rsidR="00A00A93" w:rsidRPr="0073379C">
        <w:rPr>
          <w:rFonts w:cs="MundoSans"/>
          <w:szCs w:val="20"/>
        </w:rPr>
        <w:t xml:space="preserve">special </w:t>
      </w:r>
      <w:r w:rsidRPr="0073379C">
        <w:rPr>
          <w:rFonts w:cs="MundoSans"/>
          <w:szCs w:val="20"/>
        </w:rPr>
        <w:t>protected areas to make them compatible with their golden eagle conservation objectives.</w:t>
      </w:r>
    </w:p>
    <w:sectPr w:rsidR="00E078D1" w:rsidRPr="0073379C" w:rsidSect="006400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AA" w:rsidRDefault="00475CAA" w:rsidP="00E078D1">
      <w:pPr>
        <w:spacing w:after="0" w:line="240" w:lineRule="auto"/>
      </w:pPr>
      <w:r>
        <w:separator/>
      </w:r>
    </w:p>
  </w:endnote>
  <w:endnote w:type="continuationSeparator" w:id="0">
    <w:p w:rsidR="00475CAA" w:rsidRDefault="00475CAA" w:rsidP="00E0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ndoSans-Light">
    <w:panose1 w:val="00000000000000000000"/>
    <w:charset w:val="00"/>
    <w:family w:val="swiss"/>
    <w:notTrueType/>
    <w:pitch w:val="default"/>
    <w:sig w:usb0="00000003" w:usb1="00000000" w:usb2="00000000" w:usb3="00000000" w:csb0="00000001" w:csb1="00000000"/>
  </w:font>
  <w:font w:name="MundoSans-LightItalic">
    <w:panose1 w:val="00000000000000000000"/>
    <w:charset w:val="00"/>
    <w:family w:val="swiss"/>
    <w:notTrueType/>
    <w:pitch w:val="default"/>
    <w:sig w:usb0="00000003" w:usb1="00000000" w:usb2="00000000" w:usb3="00000000" w:csb0="00000001" w:csb1="00000000"/>
  </w:font>
  <w:font w:name="Mundo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AA" w:rsidRDefault="00475CAA" w:rsidP="00E078D1">
      <w:pPr>
        <w:spacing w:after="0" w:line="240" w:lineRule="auto"/>
      </w:pPr>
      <w:r>
        <w:separator/>
      </w:r>
    </w:p>
  </w:footnote>
  <w:footnote w:type="continuationSeparator" w:id="0">
    <w:p w:rsidR="00475CAA" w:rsidRDefault="00475CAA" w:rsidP="00E078D1">
      <w:pPr>
        <w:spacing w:after="0" w:line="240" w:lineRule="auto"/>
      </w:pPr>
      <w:r>
        <w:continuationSeparator/>
      </w:r>
    </w:p>
  </w:footnote>
  <w:footnote w:id="1">
    <w:p w:rsidR="00E078D1" w:rsidRPr="00087B5D" w:rsidRDefault="00E078D1">
      <w:pPr>
        <w:pStyle w:val="FootnoteText"/>
        <w:rPr>
          <w:sz w:val="18"/>
          <w:szCs w:val="18"/>
        </w:rPr>
      </w:pPr>
      <w:r w:rsidRPr="00087B5D">
        <w:rPr>
          <w:rStyle w:val="FootnoteReference"/>
          <w:sz w:val="18"/>
          <w:szCs w:val="18"/>
        </w:rPr>
        <w:footnoteRef/>
      </w:r>
      <w:r w:rsidRPr="00087B5D">
        <w:rPr>
          <w:sz w:val="18"/>
          <w:szCs w:val="18"/>
        </w:rPr>
        <w:t xml:space="preserve"> </w:t>
      </w:r>
      <w:hyperlink r:id="rId1" w:history="1">
        <w:r w:rsidRPr="00087B5D">
          <w:rPr>
            <w:rStyle w:val="Hyperlink"/>
            <w:color w:val="auto"/>
            <w:sz w:val="18"/>
            <w:szCs w:val="18"/>
            <w:u w:val="none"/>
          </w:rPr>
          <w:t>http://www.snh.org.uk/pdfs/strategy/geconsult/8-keyfactsleaflet-b464148.pdf</w:t>
        </w:r>
      </w:hyperlink>
      <w:r w:rsidR="00BD2787" w:rsidRPr="00087B5D">
        <w:rPr>
          <w:sz w:val="18"/>
          <w:szCs w:val="18"/>
        </w:rPr>
        <w:t xml:space="preserve"> </w:t>
      </w:r>
      <w:r w:rsidR="00BD2787" w:rsidRPr="00087B5D">
        <w:rPr>
          <w:rFonts w:eastAsia="Times New Roman" w:cstheme="minorHAnsi"/>
          <w:sz w:val="18"/>
          <w:szCs w:val="18"/>
          <w:lang w:eastAsia="en-GB"/>
        </w:rPr>
        <w:t>accessed 29/08/13</w:t>
      </w:r>
    </w:p>
  </w:footnote>
  <w:footnote w:id="2">
    <w:p w:rsidR="00BD3141" w:rsidRPr="00087B5D" w:rsidRDefault="00BD3141">
      <w:pPr>
        <w:pStyle w:val="FootnoteText"/>
        <w:rPr>
          <w:sz w:val="18"/>
          <w:szCs w:val="18"/>
        </w:rPr>
      </w:pPr>
      <w:r w:rsidRPr="00087B5D">
        <w:rPr>
          <w:rStyle w:val="FootnoteReference"/>
          <w:sz w:val="18"/>
          <w:szCs w:val="18"/>
        </w:rPr>
        <w:footnoteRef/>
      </w:r>
      <w:r w:rsidRPr="00087B5D">
        <w:rPr>
          <w:sz w:val="18"/>
          <w:szCs w:val="18"/>
        </w:rPr>
        <w:t xml:space="preserve"> </w:t>
      </w:r>
      <w:r w:rsidRPr="00087B5D">
        <w:rPr>
          <w:sz w:val="18"/>
          <w:szCs w:val="18"/>
          <w:lang w:val="de-DE"/>
        </w:rPr>
        <w:t>[RSPB 2008] RSPB bird guide account: Golden Eagle. Downloaded from http://www.rspb.org.uk/wildlife/birdguide/name/g/goldeneagle/index.asp on 29/08/13</w:t>
      </w:r>
    </w:p>
  </w:footnote>
  <w:footnote w:id="3">
    <w:p w:rsidR="00BD3141" w:rsidRPr="00087B5D" w:rsidRDefault="00BD3141">
      <w:pPr>
        <w:pStyle w:val="FootnoteText"/>
        <w:rPr>
          <w:sz w:val="18"/>
          <w:szCs w:val="18"/>
        </w:rPr>
      </w:pPr>
      <w:r w:rsidRPr="00087B5D">
        <w:rPr>
          <w:rStyle w:val="FootnoteReference"/>
          <w:sz w:val="18"/>
          <w:szCs w:val="18"/>
        </w:rPr>
        <w:footnoteRef/>
      </w:r>
      <w:r w:rsidRPr="00087B5D">
        <w:rPr>
          <w:sz w:val="18"/>
          <w:szCs w:val="18"/>
        </w:rPr>
        <w:t xml:space="preserve"> </w:t>
      </w:r>
      <w:r w:rsidRPr="00087B5D">
        <w:rPr>
          <w:sz w:val="18"/>
          <w:szCs w:val="18"/>
          <w:lang w:val="de-DE"/>
        </w:rPr>
        <w:t xml:space="preserve">[SRSG 2008] </w:t>
      </w:r>
      <w:r w:rsidR="00BD2787" w:rsidRPr="00087B5D">
        <w:rPr>
          <w:sz w:val="18"/>
          <w:szCs w:val="18"/>
          <w:lang w:val="de-DE"/>
        </w:rPr>
        <w:t xml:space="preserve">The Golden Eagle. </w:t>
      </w:r>
      <w:r w:rsidRPr="00087B5D">
        <w:rPr>
          <w:sz w:val="18"/>
          <w:szCs w:val="18"/>
          <w:lang w:val="de-DE"/>
        </w:rPr>
        <w:t xml:space="preserve"> Downloaded from http://www.scottishraptorgroups.org/raptors/golden_eagle.php on 28/08/2013</w:t>
      </w:r>
    </w:p>
  </w:footnote>
  <w:footnote w:id="4">
    <w:p w:rsidR="00BD3141" w:rsidRDefault="00BD3141">
      <w:pPr>
        <w:pStyle w:val="FootnoteText"/>
      </w:pPr>
      <w:r w:rsidRPr="00087B5D">
        <w:rPr>
          <w:rStyle w:val="FootnoteReference"/>
          <w:sz w:val="18"/>
          <w:szCs w:val="18"/>
        </w:rPr>
        <w:footnoteRef/>
      </w:r>
      <w:r w:rsidRPr="00087B5D">
        <w:rPr>
          <w:sz w:val="18"/>
          <w:szCs w:val="18"/>
        </w:rPr>
        <w:t xml:space="preserve"> </w:t>
      </w:r>
      <w:r w:rsidRPr="00087B5D">
        <w:rPr>
          <w:rFonts w:eastAsia="Times New Roman" w:cstheme="minorHAnsi"/>
          <w:sz w:val="18"/>
          <w:szCs w:val="18"/>
          <w:lang w:eastAsia="en-GB"/>
        </w:rPr>
        <w:t>http://www.goldeneagle.ie/ accessed 29/08/13</w:t>
      </w:r>
    </w:p>
  </w:footnote>
  <w:footnote w:id="5">
    <w:p w:rsidR="00BD3141" w:rsidRPr="00087B5D" w:rsidRDefault="00BD3141">
      <w:pPr>
        <w:pStyle w:val="FootnoteText"/>
        <w:rPr>
          <w:sz w:val="18"/>
          <w:szCs w:val="18"/>
        </w:rPr>
      </w:pPr>
      <w:r w:rsidRPr="00087B5D">
        <w:rPr>
          <w:rStyle w:val="FootnoteReference"/>
          <w:sz w:val="18"/>
          <w:szCs w:val="18"/>
        </w:rPr>
        <w:footnoteRef/>
      </w:r>
      <w:r w:rsidRPr="00087B5D">
        <w:rPr>
          <w:sz w:val="18"/>
          <w:szCs w:val="18"/>
        </w:rPr>
        <w:t xml:space="preserve"> Whitfield, D. P., Fielding, A. H., McLeod, D. R. A. and Haworth, P. F. (2008). A conservation framework for golden eagles: implications for their conservation and management in Scotland. Scottish Natural Heritage Commissioned Report No.193 (ROAME No. F05AC306).</w:t>
      </w:r>
    </w:p>
  </w:footnote>
  <w:footnote w:id="6">
    <w:p w:rsidR="00BD3141" w:rsidRPr="00087B5D" w:rsidRDefault="00BD3141">
      <w:pPr>
        <w:pStyle w:val="FootnoteText"/>
        <w:rPr>
          <w:sz w:val="18"/>
          <w:szCs w:val="18"/>
        </w:rPr>
      </w:pPr>
      <w:r w:rsidRPr="00087B5D">
        <w:rPr>
          <w:rStyle w:val="FootnoteReference"/>
          <w:sz w:val="18"/>
          <w:szCs w:val="18"/>
        </w:rPr>
        <w:footnoteRef/>
      </w:r>
      <w:r w:rsidRPr="00087B5D">
        <w:rPr>
          <w:sz w:val="18"/>
          <w:szCs w:val="18"/>
        </w:rPr>
        <w:t xml:space="preserve"> </w:t>
      </w:r>
      <w:r w:rsidRPr="00087B5D">
        <w:rPr>
          <w:sz w:val="18"/>
          <w:szCs w:val="18"/>
          <w:lang w:val="de-DE"/>
        </w:rPr>
        <w:t>Watson, Jeff (1997). The Golden Eagle. Poyser, London</w:t>
      </w:r>
    </w:p>
  </w:footnote>
  <w:footnote w:id="7">
    <w:p w:rsidR="00652B42" w:rsidRPr="00087B5D" w:rsidRDefault="00652B42">
      <w:pPr>
        <w:pStyle w:val="FootnoteText"/>
        <w:rPr>
          <w:sz w:val="18"/>
          <w:szCs w:val="18"/>
        </w:rPr>
      </w:pPr>
      <w:r w:rsidRPr="00087B5D">
        <w:rPr>
          <w:rStyle w:val="FootnoteReference"/>
          <w:sz w:val="18"/>
          <w:szCs w:val="18"/>
        </w:rPr>
        <w:footnoteRef/>
      </w:r>
      <w:r w:rsidRPr="00087B5D">
        <w:rPr>
          <w:sz w:val="18"/>
          <w:szCs w:val="18"/>
        </w:rPr>
        <w:t xml:space="preserve"> www.scotland.gov.uk/News/Releases/2010/10/28100843 accessed 23/09/13</w:t>
      </w:r>
    </w:p>
  </w:footnote>
  <w:footnote w:id="8">
    <w:p w:rsidR="007359EB" w:rsidRPr="007359EB" w:rsidRDefault="007359EB">
      <w:pPr>
        <w:pStyle w:val="FootnoteText"/>
        <w:rPr>
          <w:sz w:val="18"/>
        </w:rPr>
      </w:pPr>
      <w:r>
        <w:rPr>
          <w:rStyle w:val="FootnoteReference"/>
        </w:rPr>
        <w:footnoteRef/>
      </w:r>
      <w:r>
        <w:t xml:space="preserve"> </w:t>
      </w:r>
      <w:r w:rsidRPr="007359EB">
        <w:rPr>
          <w:sz w:val="18"/>
        </w:rPr>
        <w:t>www.scottishraptorstudygroup.org/goldeneagle.html</w:t>
      </w:r>
    </w:p>
  </w:footnote>
  <w:footnote w:id="9">
    <w:p w:rsidR="007359EB" w:rsidRPr="007359EB" w:rsidRDefault="007359EB">
      <w:pPr>
        <w:pStyle w:val="FootnoteText"/>
        <w:rPr>
          <w:sz w:val="18"/>
        </w:rPr>
      </w:pPr>
      <w:r w:rsidRPr="007359EB">
        <w:rPr>
          <w:rStyle w:val="FootnoteReference"/>
          <w:sz w:val="18"/>
        </w:rPr>
        <w:footnoteRef/>
      </w:r>
      <w:r w:rsidRPr="007359EB">
        <w:rPr>
          <w:sz w:val="18"/>
        </w:rPr>
        <w:t xml:space="preserve"> </w:t>
      </w:r>
      <w:r w:rsidRPr="007359EB">
        <w:rPr>
          <w:rStyle w:val="apple-converted-space"/>
          <w:sz w:val="18"/>
        </w:rPr>
        <w:t>www.roydennis.org/animals/raptors/golden-eagle/</w:t>
      </w:r>
    </w:p>
  </w:footnote>
  <w:footnote w:id="10">
    <w:p w:rsidR="007359EB" w:rsidRDefault="007359EB">
      <w:pPr>
        <w:pStyle w:val="FootnoteText"/>
      </w:pPr>
      <w:r w:rsidRPr="007359EB">
        <w:rPr>
          <w:rStyle w:val="FootnoteReference"/>
          <w:sz w:val="18"/>
        </w:rPr>
        <w:footnoteRef/>
      </w:r>
      <w:r w:rsidRPr="007359EB">
        <w:rPr>
          <w:sz w:val="18"/>
          <w:lang w:val="en-US"/>
        </w:rPr>
        <w:t>www.raptortrack.org/</w:t>
      </w:r>
    </w:p>
  </w:footnote>
  <w:footnote w:id="11">
    <w:p w:rsidR="007359EB" w:rsidRDefault="007359EB">
      <w:pPr>
        <w:pStyle w:val="FootnoteText"/>
      </w:pPr>
      <w:r w:rsidRPr="007359EB">
        <w:rPr>
          <w:rStyle w:val="FootnoteReference"/>
          <w:sz w:val="18"/>
        </w:rPr>
        <w:footnoteRef/>
      </w:r>
      <w:r w:rsidRPr="007359EB">
        <w:rPr>
          <w:sz w:val="18"/>
        </w:rPr>
        <w:t xml:space="preserve"> </w:t>
      </w:r>
      <w:hyperlink r:id="rId2" w:history="1">
        <w:r w:rsidRPr="002A4274">
          <w:rPr>
            <w:rStyle w:val="Hyperlink"/>
            <w:sz w:val="18"/>
          </w:rPr>
          <w:t>http://www.snh.gov.uk/enjoying-the-outdoors/year-of-natural-scotland-2013/scotlands-big-5-celebrations/welcome-big-five/</w:t>
        </w:r>
      </w:hyperlink>
      <w:r>
        <w:rPr>
          <w:sz w:val="18"/>
        </w:rPr>
        <w:t xml:space="preserve"> accessed 10/12/13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2AFB"/>
    <w:multiLevelType w:val="multilevel"/>
    <w:tmpl w:val="8BDE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A91F56"/>
    <w:multiLevelType w:val="hybridMultilevel"/>
    <w:tmpl w:val="48C0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1134F"/>
    <w:multiLevelType w:val="multilevel"/>
    <w:tmpl w:val="8BDE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630E32"/>
    <w:multiLevelType w:val="multilevel"/>
    <w:tmpl w:val="8BDE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2979D9"/>
    <w:multiLevelType w:val="hybridMultilevel"/>
    <w:tmpl w:val="9C12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E149F"/>
    <w:multiLevelType w:val="multilevel"/>
    <w:tmpl w:val="8BDE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FB284B"/>
    <w:multiLevelType w:val="hybridMultilevel"/>
    <w:tmpl w:val="0324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F03C3"/>
    <w:multiLevelType w:val="hybridMultilevel"/>
    <w:tmpl w:val="1F34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BE26CC"/>
    <w:multiLevelType w:val="hybridMultilevel"/>
    <w:tmpl w:val="41FC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4A599E"/>
    <w:multiLevelType w:val="multilevel"/>
    <w:tmpl w:val="8712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992617"/>
    <w:multiLevelType w:val="hybridMultilevel"/>
    <w:tmpl w:val="10B8AB3C"/>
    <w:lvl w:ilvl="0" w:tplc="B8562CDE">
      <w:start w:val="1"/>
      <w:numFmt w:val="bullet"/>
      <w:lvlText w:val="•"/>
      <w:lvlJc w:val="left"/>
      <w:pPr>
        <w:ind w:left="106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2E821F4">
      <w:start w:val="1"/>
      <w:numFmt w:val="bullet"/>
      <w:lvlText w:val="o"/>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A1E6060">
      <w:start w:val="1"/>
      <w:numFmt w:val="bullet"/>
      <w:lvlText w:val="▪"/>
      <w:lvlJc w:val="left"/>
      <w:pPr>
        <w:ind w:left="25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35C6E7A">
      <w:start w:val="1"/>
      <w:numFmt w:val="bullet"/>
      <w:lvlText w:val="•"/>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0BEF846">
      <w:start w:val="1"/>
      <w:numFmt w:val="bullet"/>
      <w:lvlText w:val="o"/>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75844F8">
      <w:start w:val="1"/>
      <w:numFmt w:val="bullet"/>
      <w:lvlText w:val="▪"/>
      <w:lvlJc w:val="left"/>
      <w:pPr>
        <w:ind w:left="46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49C1ED4">
      <w:start w:val="1"/>
      <w:numFmt w:val="bullet"/>
      <w:lvlText w:val="•"/>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5EE9EE4">
      <w:start w:val="1"/>
      <w:numFmt w:val="bullet"/>
      <w:lvlText w:val="o"/>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19247B4">
      <w:start w:val="1"/>
      <w:numFmt w:val="bullet"/>
      <w:lvlText w:val="▪"/>
      <w:lvlJc w:val="left"/>
      <w:pPr>
        <w:ind w:left="68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1">
    <w:nsid w:val="4F1B12A4"/>
    <w:multiLevelType w:val="multilevel"/>
    <w:tmpl w:val="C148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167E09"/>
    <w:multiLevelType w:val="multilevel"/>
    <w:tmpl w:val="E5E0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AC2984"/>
    <w:multiLevelType w:val="hybridMultilevel"/>
    <w:tmpl w:val="EA06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273006"/>
    <w:multiLevelType w:val="hybridMultilevel"/>
    <w:tmpl w:val="26588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0F6F61"/>
    <w:multiLevelType w:val="hybridMultilevel"/>
    <w:tmpl w:val="5444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7"/>
  </w:num>
  <w:num w:numId="5">
    <w:abstractNumId w:val="13"/>
  </w:num>
  <w:num w:numId="6">
    <w:abstractNumId w:val="8"/>
  </w:num>
  <w:num w:numId="7">
    <w:abstractNumId w:val="0"/>
  </w:num>
  <w:num w:numId="8">
    <w:abstractNumId w:val="2"/>
  </w:num>
  <w:num w:numId="9">
    <w:abstractNumId w:val="12"/>
  </w:num>
  <w:num w:numId="10">
    <w:abstractNumId w:val="10"/>
  </w:num>
  <w:num w:numId="11">
    <w:abstractNumId w:val="5"/>
  </w:num>
  <w:num w:numId="12">
    <w:abstractNumId w:val="1"/>
  </w:num>
  <w:num w:numId="13">
    <w:abstractNumId w:val="6"/>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5EF1"/>
    <w:rsid w:val="00002E07"/>
    <w:rsid w:val="00003DBC"/>
    <w:rsid w:val="000160E6"/>
    <w:rsid w:val="00052241"/>
    <w:rsid w:val="0006486D"/>
    <w:rsid w:val="00087B5D"/>
    <w:rsid w:val="0009718B"/>
    <w:rsid w:val="000C70E2"/>
    <w:rsid w:val="000D67C9"/>
    <w:rsid w:val="000E6863"/>
    <w:rsid w:val="00156A81"/>
    <w:rsid w:val="002147D9"/>
    <w:rsid w:val="0027247A"/>
    <w:rsid w:val="002E13D8"/>
    <w:rsid w:val="00304099"/>
    <w:rsid w:val="003964E9"/>
    <w:rsid w:val="003C0EB1"/>
    <w:rsid w:val="003C6DD4"/>
    <w:rsid w:val="00405CE0"/>
    <w:rsid w:val="00445D6E"/>
    <w:rsid w:val="00475CAA"/>
    <w:rsid w:val="00487171"/>
    <w:rsid w:val="004E55B0"/>
    <w:rsid w:val="005320C2"/>
    <w:rsid w:val="00577FD7"/>
    <w:rsid w:val="00607237"/>
    <w:rsid w:val="006400E6"/>
    <w:rsid w:val="00652B42"/>
    <w:rsid w:val="0073379C"/>
    <w:rsid w:val="007359EB"/>
    <w:rsid w:val="0076562F"/>
    <w:rsid w:val="007A35BA"/>
    <w:rsid w:val="007C7745"/>
    <w:rsid w:val="007D5B8C"/>
    <w:rsid w:val="0084301A"/>
    <w:rsid w:val="00863AFB"/>
    <w:rsid w:val="00884E67"/>
    <w:rsid w:val="00897350"/>
    <w:rsid w:val="008E52A8"/>
    <w:rsid w:val="009065EE"/>
    <w:rsid w:val="009A47BF"/>
    <w:rsid w:val="009A5EF1"/>
    <w:rsid w:val="00A00A93"/>
    <w:rsid w:val="00A52C85"/>
    <w:rsid w:val="00A64F92"/>
    <w:rsid w:val="00AD13EE"/>
    <w:rsid w:val="00B0482E"/>
    <w:rsid w:val="00B93A00"/>
    <w:rsid w:val="00BD2787"/>
    <w:rsid w:val="00BD3141"/>
    <w:rsid w:val="00C00680"/>
    <w:rsid w:val="00C404D6"/>
    <w:rsid w:val="00CC31FA"/>
    <w:rsid w:val="00D453C8"/>
    <w:rsid w:val="00DC2192"/>
    <w:rsid w:val="00DF5B22"/>
    <w:rsid w:val="00E078D1"/>
    <w:rsid w:val="00E43F32"/>
    <w:rsid w:val="00E87123"/>
    <w:rsid w:val="00EB4386"/>
    <w:rsid w:val="00EB616A"/>
    <w:rsid w:val="00F00C13"/>
    <w:rsid w:val="00F3404D"/>
    <w:rsid w:val="00F342FD"/>
    <w:rsid w:val="00FE1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4BC91-DC1C-4770-8A7D-DFE2F362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0E6"/>
  </w:style>
  <w:style w:type="paragraph" w:styleId="Heading1">
    <w:name w:val="heading 1"/>
    <w:basedOn w:val="Normal"/>
    <w:next w:val="Normal"/>
    <w:link w:val="Heading1Char"/>
    <w:uiPriority w:val="9"/>
    <w:qFormat/>
    <w:rsid w:val="008430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5EF1"/>
  </w:style>
  <w:style w:type="character" w:styleId="Emphasis">
    <w:name w:val="Emphasis"/>
    <w:basedOn w:val="DefaultParagraphFont"/>
    <w:uiPriority w:val="20"/>
    <w:qFormat/>
    <w:rsid w:val="009A5EF1"/>
    <w:rPr>
      <w:i/>
      <w:iCs/>
    </w:rPr>
  </w:style>
  <w:style w:type="character" w:styleId="Hyperlink">
    <w:name w:val="Hyperlink"/>
    <w:basedOn w:val="DefaultParagraphFont"/>
    <w:uiPriority w:val="99"/>
    <w:unhideWhenUsed/>
    <w:rsid w:val="00EB616A"/>
    <w:rPr>
      <w:color w:val="0000FF"/>
      <w:u w:val="single"/>
    </w:rPr>
  </w:style>
  <w:style w:type="character" w:styleId="Strong">
    <w:name w:val="Strong"/>
    <w:basedOn w:val="DefaultParagraphFont"/>
    <w:uiPriority w:val="22"/>
    <w:qFormat/>
    <w:rsid w:val="007A35BA"/>
    <w:rPr>
      <w:b/>
      <w:bCs/>
    </w:rPr>
  </w:style>
  <w:style w:type="paragraph" w:styleId="NoSpacing">
    <w:name w:val="No Spacing"/>
    <w:uiPriority w:val="1"/>
    <w:qFormat/>
    <w:rsid w:val="000C70E2"/>
    <w:pPr>
      <w:spacing w:after="0" w:line="240" w:lineRule="auto"/>
    </w:pPr>
  </w:style>
  <w:style w:type="paragraph" w:styleId="Title">
    <w:name w:val="Title"/>
    <w:basedOn w:val="Normal"/>
    <w:next w:val="Normal"/>
    <w:link w:val="TitleChar"/>
    <w:uiPriority w:val="10"/>
    <w:qFormat/>
    <w:rsid w:val="008430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01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301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0482E"/>
    <w:pPr>
      <w:ind w:left="720"/>
      <w:contextualSpacing/>
    </w:pPr>
  </w:style>
  <w:style w:type="paragraph" w:styleId="NormalWeb">
    <w:name w:val="Normal (Web)"/>
    <w:basedOn w:val="Normal"/>
    <w:uiPriority w:val="99"/>
    <w:semiHidden/>
    <w:unhideWhenUsed/>
    <w:rsid w:val="00C006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342FD"/>
    <w:rPr>
      <w:color w:val="800080" w:themeColor="followedHyperlink"/>
      <w:u w:val="single"/>
    </w:rPr>
  </w:style>
  <w:style w:type="paragraph" w:styleId="FootnoteText">
    <w:name w:val="footnote text"/>
    <w:basedOn w:val="Normal"/>
    <w:link w:val="FootnoteTextChar"/>
    <w:uiPriority w:val="99"/>
    <w:semiHidden/>
    <w:unhideWhenUsed/>
    <w:rsid w:val="00E078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8D1"/>
    <w:rPr>
      <w:sz w:val="20"/>
      <w:szCs w:val="20"/>
    </w:rPr>
  </w:style>
  <w:style w:type="character" w:styleId="FootnoteReference">
    <w:name w:val="footnote reference"/>
    <w:basedOn w:val="DefaultParagraphFont"/>
    <w:uiPriority w:val="99"/>
    <w:semiHidden/>
    <w:unhideWhenUsed/>
    <w:rsid w:val="00E078D1"/>
    <w:rPr>
      <w:vertAlign w:val="superscript"/>
    </w:rPr>
  </w:style>
  <w:style w:type="character" w:customStyle="1" w:styleId="small1">
    <w:name w:val="small1"/>
    <w:basedOn w:val="DefaultParagraphFont"/>
    <w:rsid w:val="00002E07"/>
    <w:rPr>
      <w:rFonts w:ascii="Arial" w:hAnsi="Arial" w:cs="Arial" w:hint="default"/>
      <w:sz w:val="17"/>
      <w:szCs w:val="17"/>
    </w:rPr>
  </w:style>
  <w:style w:type="paragraph" w:styleId="BalloonText">
    <w:name w:val="Balloon Text"/>
    <w:basedOn w:val="Normal"/>
    <w:link w:val="BalloonTextChar"/>
    <w:uiPriority w:val="99"/>
    <w:semiHidden/>
    <w:unhideWhenUsed/>
    <w:rsid w:val="0000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6746">
      <w:bodyDiv w:val="1"/>
      <w:marLeft w:val="0"/>
      <w:marRight w:val="0"/>
      <w:marTop w:val="0"/>
      <w:marBottom w:val="0"/>
      <w:divBdr>
        <w:top w:val="none" w:sz="0" w:space="0" w:color="auto"/>
        <w:left w:val="none" w:sz="0" w:space="0" w:color="auto"/>
        <w:bottom w:val="none" w:sz="0" w:space="0" w:color="auto"/>
        <w:right w:val="none" w:sz="0" w:space="0" w:color="auto"/>
      </w:divBdr>
    </w:div>
    <w:div w:id="232132416">
      <w:bodyDiv w:val="1"/>
      <w:marLeft w:val="0"/>
      <w:marRight w:val="0"/>
      <w:marTop w:val="0"/>
      <w:marBottom w:val="0"/>
      <w:divBdr>
        <w:top w:val="none" w:sz="0" w:space="0" w:color="auto"/>
        <w:left w:val="none" w:sz="0" w:space="0" w:color="auto"/>
        <w:bottom w:val="none" w:sz="0" w:space="0" w:color="auto"/>
        <w:right w:val="none" w:sz="0" w:space="0" w:color="auto"/>
      </w:divBdr>
      <w:divsChild>
        <w:div w:id="656609708">
          <w:marLeft w:val="0"/>
          <w:marRight w:val="0"/>
          <w:marTop w:val="0"/>
          <w:marBottom w:val="0"/>
          <w:divBdr>
            <w:top w:val="none" w:sz="0" w:space="0" w:color="auto"/>
            <w:left w:val="none" w:sz="0" w:space="0" w:color="auto"/>
            <w:bottom w:val="none" w:sz="0" w:space="0" w:color="auto"/>
            <w:right w:val="none" w:sz="0" w:space="0" w:color="auto"/>
          </w:divBdr>
          <w:divsChild>
            <w:div w:id="3674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2609">
      <w:bodyDiv w:val="1"/>
      <w:marLeft w:val="0"/>
      <w:marRight w:val="0"/>
      <w:marTop w:val="0"/>
      <w:marBottom w:val="0"/>
      <w:divBdr>
        <w:top w:val="none" w:sz="0" w:space="0" w:color="auto"/>
        <w:left w:val="none" w:sz="0" w:space="0" w:color="auto"/>
        <w:bottom w:val="none" w:sz="0" w:space="0" w:color="auto"/>
        <w:right w:val="none" w:sz="0" w:space="0" w:color="auto"/>
      </w:divBdr>
    </w:div>
    <w:div w:id="680281001">
      <w:bodyDiv w:val="1"/>
      <w:marLeft w:val="0"/>
      <w:marRight w:val="0"/>
      <w:marTop w:val="0"/>
      <w:marBottom w:val="0"/>
      <w:divBdr>
        <w:top w:val="none" w:sz="0" w:space="0" w:color="auto"/>
        <w:left w:val="none" w:sz="0" w:space="0" w:color="auto"/>
        <w:bottom w:val="none" w:sz="0" w:space="0" w:color="auto"/>
        <w:right w:val="none" w:sz="0" w:space="0" w:color="auto"/>
      </w:divBdr>
    </w:div>
    <w:div w:id="778338209">
      <w:bodyDiv w:val="1"/>
      <w:marLeft w:val="0"/>
      <w:marRight w:val="0"/>
      <w:marTop w:val="0"/>
      <w:marBottom w:val="0"/>
      <w:divBdr>
        <w:top w:val="none" w:sz="0" w:space="0" w:color="auto"/>
        <w:left w:val="none" w:sz="0" w:space="0" w:color="auto"/>
        <w:bottom w:val="none" w:sz="0" w:space="0" w:color="auto"/>
        <w:right w:val="none" w:sz="0" w:space="0" w:color="auto"/>
      </w:divBdr>
    </w:div>
    <w:div w:id="842817207">
      <w:bodyDiv w:val="1"/>
      <w:marLeft w:val="0"/>
      <w:marRight w:val="0"/>
      <w:marTop w:val="0"/>
      <w:marBottom w:val="0"/>
      <w:divBdr>
        <w:top w:val="none" w:sz="0" w:space="0" w:color="auto"/>
        <w:left w:val="none" w:sz="0" w:space="0" w:color="auto"/>
        <w:bottom w:val="none" w:sz="0" w:space="0" w:color="auto"/>
        <w:right w:val="none" w:sz="0" w:space="0" w:color="auto"/>
      </w:divBdr>
      <w:divsChild>
        <w:div w:id="946080810">
          <w:marLeft w:val="0"/>
          <w:marRight w:val="0"/>
          <w:marTop w:val="0"/>
          <w:marBottom w:val="0"/>
          <w:divBdr>
            <w:top w:val="none" w:sz="0" w:space="0" w:color="auto"/>
            <w:left w:val="none" w:sz="0" w:space="0" w:color="auto"/>
            <w:bottom w:val="none" w:sz="0" w:space="0" w:color="auto"/>
            <w:right w:val="none" w:sz="0" w:space="0" w:color="auto"/>
          </w:divBdr>
          <w:divsChild>
            <w:div w:id="1650137818">
              <w:marLeft w:val="0"/>
              <w:marRight w:val="0"/>
              <w:marTop w:val="0"/>
              <w:marBottom w:val="0"/>
              <w:divBdr>
                <w:top w:val="none" w:sz="0" w:space="0" w:color="auto"/>
                <w:left w:val="none" w:sz="0" w:space="0" w:color="auto"/>
                <w:bottom w:val="none" w:sz="0" w:space="0" w:color="auto"/>
                <w:right w:val="none" w:sz="0" w:space="0" w:color="auto"/>
              </w:divBdr>
              <w:divsChild>
                <w:div w:id="2033218207">
                  <w:marLeft w:val="0"/>
                  <w:marRight w:val="0"/>
                  <w:marTop w:val="0"/>
                  <w:marBottom w:val="0"/>
                  <w:divBdr>
                    <w:top w:val="none" w:sz="0" w:space="0" w:color="auto"/>
                    <w:left w:val="none" w:sz="0" w:space="0" w:color="auto"/>
                    <w:bottom w:val="none" w:sz="0" w:space="0" w:color="auto"/>
                    <w:right w:val="none" w:sz="0" w:space="0" w:color="auto"/>
                  </w:divBdr>
                  <w:divsChild>
                    <w:div w:id="1807161199">
                      <w:marLeft w:val="0"/>
                      <w:marRight w:val="0"/>
                      <w:marTop w:val="0"/>
                      <w:marBottom w:val="0"/>
                      <w:divBdr>
                        <w:top w:val="none" w:sz="0" w:space="0" w:color="auto"/>
                        <w:left w:val="none" w:sz="0" w:space="0" w:color="auto"/>
                        <w:bottom w:val="none" w:sz="0" w:space="0" w:color="auto"/>
                        <w:right w:val="none" w:sz="0" w:space="0" w:color="auto"/>
                      </w:divBdr>
                      <w:divsChild>
                        <w:div w:id="1146701064">
                          <w:marLeft w:val="0"/>
                          <w:marRight w:val="0"/>
                          <w:marTop w:val="0"/>
                          <w:marBottom w:val="0"/>
                          <w:divBdr>
                            <w:top w:val="none" w:sz="0" w:space="0" w:color="auto"/>
                            <w:left w:val="none" w:sz="0" w:space="0" w:color="auto"/>
                            <w:bottom w:val="none" w:sz="0" w:space="0" w:color="auto"/>
                            <w:right w:val="none" w:sz="0" w:space="0" w:color="auto"/>
                          </w:divBdr>
                          <w:divsChild>
                            <w:div w:id="92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118188">
      <w:bodyDiv w:val="1"/>
      <w:marLeft w:val="0"/>
      <w:marRight w:val="0"/>
      <w:marTop w:val="0"/>
      <w:marBottom w:val="0"/>
      <w:divBdr>
        <w:top w:val="none" w:sz="0" w:space="0" w:color="auto"/>
        <w:left w:val="none" w:sz="0" w:space="0" w:color="auto"/>
        <w:bottom w:val="none" w:sz="0" w:space="0" w:color="auto"/>
        <w:right w:val="none" w:sz="0" w:space="0" w:color="auto"/>
      </w:divBdr>
    </w:div>
    <w:div w:id="1243876753">
      <w:bodyDiv w:val="1"/>
      <w:marLeft w:val="0"/>
      <w:marRight w:val="0"/>
      <w:marTop w:val="0"/>
      <w:marBottom w:val="0"/>
      <w:divBdr>
        <w:top w:val="none" w:sz="0" w:space="0" w:color="auto"/>
        <w:left w:val="none" w:sz="0" w:space="0" w:color="auto"/>
        <w:bottom w:val="none" w:sz="0" w:space="0" w:color="auto"/>
        <w:right w:val="none" w:sz="0" w:space="0" w:color="auto"/>
      </w:divBdr>
    </w:div>
    <w:div w:id="1688554704">
      <w:bodyDiv w:val="1"/>
      <w:marLeft w:val="0"/>
      <w:marRight w:val="0"/>
      <w:marTop w:val="0"/>
      <w:marBottom w:val="0"/>
      <w:divBdr>
        <w:top w:val="none" w:sz="0" w:space="0" w:color="auto"/>
        <w:left w:val="none" w:sz="0" w:space="0" w:color="auto"/>
        <w:bottom w:val="none" w:sz="0" w:space="0" w:color="auto"/>
        <w:right w:val="none" w:sz="0" w:space="0" w:color="auto"/>
      </w:divBdr>
    </w:div>
    <w:div w:id="1701396163">
      <w:bodyDiv w:val="1"/>
      <w:marLeft w:val="0"/>
      <w:marRight w:val="0"/>
      <w:marTop w:val="0"/>
      <w:marBottom w:val="0"/>
      <w:divBdr>
        <w:top w:val="none" w:sz="0" w:space="0" w:color="auto"/>
        <w:left w:val="none" w:sz="0" w:space="0" w:color="auto"/>
        <w:bottom w:val="none" w:sz="0" w:space="0" w:color="auto"/>
        <w:right w:val="none" w:sz="0" w:space="0" w:color="auto"/>
      </w:divBdr>
      <w:divsChild>
        <w:div w:id="766776407">
          <w:marLeft w:val="0"/>
          <w:marRight w:val="0"/>
          <w:marTop w:val="0"/>
          <w:marBottom w:val="0"/>
          <w:divBdr>
            <w:top w:val="none" w:sz="0" w:space="0" w:color="auto"/>
            <w:left w:val="none" w:sz="0" w:space="0" w:color="auto"/>
            <w:bottom w:val="none" w:sz="0" w:space="0" w:color="auto"/>
            <w:right w:val="none" w:sz="0" w:space="0" w:color="auto"/>
          </w:divBdr>
          <w:divsChild>
            <w:div w:id="1309096128">
              <w:marLeft w:val="3330"/>
              <w:marRight w:val="0"/>
              <w:marTop w:val="225"/>
              <w:marBottom w:val="0"/>
              <w:divBdr>
                <w:top w:val="none" w:sz="0" w:space="0" w:color="auto"/>
                <w:left w:val="single" w:sz="6" w:space="15" w:color="D9D93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snh.gov.uk/enjoying-the-outdoors/year-of-natural-scotland-2013/scotlands-big-5-celebrations/welcome-big-five/" TargetMode="External"/><Relationship Id="rId1" Type="http://schemas.openxmlformats.org/officeDocument/2006/relationships/hyperlink" Target="http://www.snh.org.uk/pdfs/strategy/geconsult/8-keyfactsleaflet-b4641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0D97-359A-4E9A-BE61-80BEB7CA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Scottish Wildlife Trust</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Species Champion Volunteer</dc:creator>
  <cp:lastModifiedBy>katty</cp:lastModifiedBy>
  <cp:revision>2</cp:revision>
  <dcterms:created xsi:type="dcterms:W3CDTF">2013-12-10T13:24:00Z</dcterms:created>
  <dcterms:modified xsi:type="dcterms:W3CDTF">2013-12-10T13:24:00Z</dcterms:modified>
</cp:coreProperties>
</file>